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C4B" w:rsidRPr="008D2680" w:rsidRDefault="005C4C4B" w:rsidP="005C4C4B">
      <w:pPr>
        <w:spacing w:before="40" w:after="0" w:line="360" w:lineRule="auto"/>
        <w:jc w:val="both"/>
        <w:outlineLvl w:val="0"/>
        <w:rPr>
          <w:rFonts w:ascii="Times New Roman" w:eastAsia="Times New Roman" w:hAnsi="Times New Roman" w:cs="Times New Roman"/>
          <w:bCs/>
          <w:kern w:val="28"/>
          <w:lang w:val="x-none" w:eastAsia="x-none"/>
        </w:rPr>
      </w:pPr>
      <w:r w:rsidRPr="008D2680">
        <w:rPr>
          <w:rFonts w:ascii="Times New Roman" w:eastAsia="Times New Roman" w:hAnsi="Times New Roman" w:cs="Times New Roman"/>
          <w:b/>
          <w:bCs/>
          <w:kern w:val="28"/>
          <w:lang w:val="x-none" w:eastAsia="pl-PL"/>
        </w:rPr>
        <w:t>UMOWA W SPR</w:t>
      </w:r>
      <w:r w:rsidR="00C0273C">
        <w:rPr>
          <w:rFonts w:ascii="Times New Roman" w:eastAsia="Times New Roman" w:hAnsi="Times New Roman" w:cs="Times New Roman"/>
          <w:b/>
          <w:bCs/>
          <w:kern w:val="28"/>
          <w:lang w:val="x-none" w:eastAsia="pl-PL"/>
        </w:rPr>
        <w:t>AWIE ZAMÓWIENIA PUBLICZNEGO  BMB</w:t>
      </w:r>
      <w:r w:rsidRPr="008D2680">
        <w:rPr>
          <w:rFonts w:ascii="Times New Roman" w:eastAsia="Times New Roman" w:hAnsi="Times New Roman" w:cs="Times New Roman"/>
          <w:b/>
          <w:bCs/>
          <w:kern w:val="28"/>
          <w:lang w:val="x-none" w:eastAsia="pl-PL"/>
        </w:rPr>
        <w:t>-ZP. …</w:t>
      </w:r>
      <w:r w:rsidRPr="008D2680">
        <w:rPr>
          <w:rFonts w:ascii="Times New Roman" w:eastAsia="Times New Roman" w:hAnsi="Times New Roman" w:cs="Times New Roman"/>
          <w:b/>
          <w:bCs/>
          <w:kern w:val="28"/>
          <w:lang w:eastAsia="pl-PL"/>
        </w:rPr>
        <w:t xml:space="preserve">………………… </w:t>
      </w:r>
      <w:r w:rsidRPr="008D2680">
        <w:rPr>
          <w:rFonts w:ascii="Times New Roman" w:eastAsia="Times New Roman" w:hAnsi="Times New Roman" w:cs="Times New Roman"/>
          <w:bCs/>
          <w:kern w:val="28"/>
          <w:lang w:val="x-none" w:eastAsia="x-none"/>
        </w:rPr>
        <w:t>SG</w:t>
      </w:r>
    </w:p>
    <w:p w:rsidR="005C4C4B" w:rsidRPr="008D2680" w:rsidRDefault="005C4C4B" w:rsidP="005C4C4B">
      <w:pPr>
        <w:spacing w:before="40" w:after="0" w:line="360" w:lineRule="auto"/>
        <w:jc w:val="center"/>
        <w:outlineLvl w:val="0"/>
        <w:rPr>
          <w:rFonts w:ascii="Times New Roman" w:eastAsia="Times New Roman" w:hAnsi="Times New Roman" w:cs="Times New Roman"/>
          <w:bCs/>
          <w:kern w:val="28"/>
          <w:sz w:val="20"/>
          <w:szCs w:val="20"/>
          <w:lang w:val="x-none" w:eastAsia="x-none"/>
        </w:rPr>
      </w:pPr>
      <w:r w:rsidRPr="008D2680">
        <w:rPr>
          <w:rFonts w:ascii="Times New Roman" w:eastAsia="Times New Roman" w:hAnsi="Times New Roman" w:cs="Times New Roman"/>
          <w:spacing w:val="-3"/>
          <w:sz w:val="20"/>
          <w:szCs w:val="20"/>
          <w:lang w:eastAsia="pl-PL"/>
        </w:rPr>
        <w:t>zawarta w dniu …………….. r. w Biskupcu pomiędzy:</w:t>
      </w:r>
    </w:p>
    <w:p w:rsidR="005C4C4B" w:rsidRPr="008D2680" w:rsidRDefault="005C4C4B" w:rsidP="005C4C4B">
      <w:pPr>
        <w:suppressAutoHyphens/>
        <w:spacing w:after="200" w:line="360" w:lineRule="auto"/>
        <w:jc w:val="both"/>
        <w:rPr>
          <w:rFonts w:ascii="Times New Roman" w:eastAsia="Times New Roman" w:hAnsi="Times New Roman" w:cs="Times New Roman"/>
          <w:spacing w:val="-3"/>
          <w:lang w:eastAsia="pl-PL"/>
        </w:rPr>
      </w:pPr>
      <w:r w:rsidRPr="008D2680">
        <w:rPr>
          <w:rFonts w:ascii="Times New Roman" w:eastAsia="Times New Roman" w:hAnsi="Times New Roman" w:cs="Times New Roman"/>
          <w:b/>
          <w:bCs/>
          <w:spacing w:val="-3"/>
          <w:lang w:eastAsia="pl-PL"/>
        </w:rPr>
        <w:t>GMINĄ BISKUPIEC</w:t>
      </w:r>
      <w:r w:rsidRPr="008D2680">
        <w:rPr>
          <w:rFonts w:ascii="Times New Roman" w:eastAsia="Times New Roman" w:hAnsi="Times New Roman" w:cs="Times New Roman"/>
          <w:spacing w:val="-3"/>
          <w:lang w:eastAsia="pl-PL"/>
        </w:rPr>
        <w:t xml:space="preserve"> z siedzibą w Biskupcu, przy al. Niepodległości 2, 11</w:t>
      </w:r>
      <w:r w:rsidRPr="008D2680">
        <w:rPr>
          <w:rFonts w:ascii="Times New Roman" w:eastAsia="Times New Roman" w:hAnsi="Times New Roman" w:cs="Times New Roman"/>
          <w:spacing w:val="-3"/>
          <w:lang w:eastAsia="pl-PL"/>
        </w:rPr>
        <w:noBreakHyphen/>
        <w:t xml:space="preserve">300 Biskupiec, </w:t>
      </w:r>
      <w:r w:rsidRPr="008D2680">
        <w:rPr>
          <w:rFonts w:ascii="Times New Roman" w:eastAsia="Times New Roman" w:hAnsi="Times New Roman" w:cs="Times New Roman"/>
          <w:lang w:eastAsia="pl-PL"/>
        </w:rPr>
        <w:t xml:space="preserve">NIP: 7393752691,  </w:t>
      </w:r>
      <w:r w:rsidRPr="008D2680">
        <w:rPr>
          <w:rFonts w:ascii="Times New Roman" w:eastAsia="Times New Roman" w:hAnsi="Times New Roman" w:cs="Times New Roman"/>
          <w:spacing w:val="-3"/>
          <w:lang w:eastAsia="pl-PL"/>
        </w:rPr>
        <w:t xml:space="preserve">zwaną dalej Zamawiającym reprezentowaną przez </w:t>
      </w:r>
      <w:r w:rsidRPr="008D2680">
        <w:rPr>
          <w:rFonts w:ascii="Times New Roman" w:eastAsia="Times New Roman" w:hAnsi="Times New Roman" w:cs="Times New Roman"/>
          <w:b/>
          <w:bCs/>
          <w:spacing w:val="-3"/>
          <w:lang w:eastAsia="pl-PL"/>
        </w:rPr>
        <w:t>Kamila Kozłowskiego – Burmistrza Biskupca</w:t>
      </w:r>
      <w:r w:rsidRPr="008D2680">
        <w:rPr>
          <w:rFonts w:ascii="Times New Roman" w:eastAsia="Times New Roman" w:hAnsi="Times New Roman" w:cs="Times New Roman"/>
          <w:spacing w:val="-3"/>
          <w:lang w:eastAsia="pl-PL"/>
        </w:rPr>
        <w:t xml:space="preserve">, przy kontrasygnacie </w:t>
      </w:r>
      <w:r w:rsidR="00C0273C">
        <w:rPr>
          <w:rFonts w:ascii="Times New Roman" w:eastAsia="Times New Roman" w:hAnsi="Times New Roman" w:cs="Times New Roman"/>
          <w:b/>
          <w:spacing w:val="-3"/>
          <w:lang w:eastAsia="pl-PL"/>
        </w:rPr>
        <w:t>…………………………….</w:t>
      </w:r>
      <w:r w:rsidRPr="008D2680">
        <w:rPr>
          <w:rFonts w:ascii="Times New Roman" w:eastAsia="Times New Roman" w:hAnsi="Times New Roman" w:cs="Times New Roman"/>
          <w:spacing w:val="-3"/>
          <w:lang w:eastAsia="pl-PL"/>
        </w:rPr>
        <w:t>– Skarbnika Gminy Biskupiec</w:t>
      </w:r>
    </w:p>
    <w:p w:rsidR="005C4C4B" w:rsidRPr="008D2680" w:rsidRDefault="005C4C4B" w:rsidP="005C4C4B">
      <w:pPr>
        <w:suppressAutoHyphens/>
        <w:spacing w:after="200" w:line="360" w:lineRule="auto"/>
        <w:jc w:val="both"/>
        <w:rPr>
          <w:rFonts w:ascii="Times New Roman" w:eastAsia="Times New Roman" w:hAnsi="Times New Roman" w:cs="Times New Roman"/>
          <w:spacing w:val="-3"/>
          <w:lang w:eastAsia="pl-PL"/>
        </w:rPr>
      </w:pPr>
      <w:r w:rsidRPr="008D2680">
        <w:rPr>
          <w:rFonts w:ascii="Times New Roman" w:eastAsia="Times New Roman" w:hAnsi="Times New Roman" w:cs="Times New Roman"/>
          <w:spacing w:val="-3"/>
          <w:lang w:eastAsia="pl-PL"/>
        </w:rPr>
        <w:t>a</w:t>
      </w:r>
    </w:p>
    <w:p w:rsidR="005C4C4B" w:rsidRPr="008D2680" w:rsidRDefault="005C4C4B" w:rsidP="005C4C4B">
      <w:pPr>
        <w:spacing w:after="0" w:line="360" w:lineRule="auto"/>
        <w:jc w:val="both"/>
        <w:rPr>
          <w:rFonts w:ascii="Times New Roman" w:eastAsia="Times New Roman" w:hAnsi="Times New Roman" w:cs="Times New Roman"/>
          <w:lang w:eastAsia="pl-PL"/>
        </w:rPr>
      </w:pPr>
      <w:r w:rsidRPr="008D2680">
        <w:rPr>
          <w:rFonts w:ascii="Times New Roman" w:eastAsia="Times New Roman" w:hAnsi="Times New Roman" w:cs="Times New Roman"/>
          <w:lang w:eastAsia="pl-PL"/>
        </w:rPr>
        <w:t>……………………., prowadzącego działalność pod nazwą ………………………………. ………… z siedzibą w  ……………………………………………, NIP: ……………………………………..</w:t>
      </w:r>
    </w:p>
    <w:p w:rsidR="005C4C4B" w:rsidRPr="008D2680" w:rsidRDefault="005C4C4B" w:rsidP="005C4C4B">
      <w:pPr>
        <w:spacing w:after="0" w:line="360" w:lineRule="auto"/>
        <w:jc w:val="both"/>
        <w:rPr>
          <w:rFonts w:ascii="Times New Roman" w:eastAsia="Times New Roman" w:hAnsi="Times New Roman" w:cs="Times New Roman"/>
          <w:b/>
          <w:snapToGrid w:val="0"/>
          <w:color w:val="000000"/>
          <w:lang w:eastAsia="pl-PL"/>
        </w:rPr>
      </w:pPr>
      <w:r w:rsidRPr="008D2680">
        <w:rPr>
          <w:rFonts w:ascii="Times New Roman" w:eastAsia="Times New Roman" w:hAnsi="Times New Roman" w:cs="Times New Roman"/>
          <w:lang w:eastAsia="pl-PL"/>
        </w:rPr>
        <w:t>zwanym dalej</w:t>
      </w:r>
      <w:r w:rsidRPr="008D2680">
        <w:rPr>
          <w:rFonts w:ascii="Times New Roman" w:eastAsia="Times New Roman" w:hAnsi="Times New Roman" w:cs="Times New Roman"/>
          <w:snapToGrid w:val="0"/>
          <w:color w:val="000000"/>
          <w:lang w:eastAsia="pl-PL"/>
        </w:rPr>
        <w:t xml:space="preserve"> </w:t>
      </w:r>
      <w:r w:rsidRPr="008D2680">
        <w:rPr>
          <w:rFonts w:ascii="Times New Roman" w:eastAsia="Times New Roman" w:hAnsi="Times New Roman" w:cs="Times New Roman"/>
          <w:b/>
          <w:snapToGrid w:val="0"/>
          <w:color w:val="000000"/>
          <w:lang w:eastAsia="pl-PL"/>
        </w:rPr>
        <w:t xml:space="preserve">Wykonawcą. </w:t>
      </w:r>
    </w:p>
    <w:p w:rsidR="005C4C4B" w:rsidRPr="008D2680" w:rsidRDefault="005C4C4B" w:rsidP="005C4C4B">
      <w:pPr>
        <w:tabs>
          <w:tab w:val="left" w:pos="5110"/>
        </w:tabs>
        <w:spacing w:after="200" w:line="276" w:lineRule="auto"/>
        <w:jc w:val="center"/>
        <w:rPr>
          <w:rFonts w:ascii="Times New Roman" w:eastAsia="Times New Roman" w:hAnsi="Times New Roman" w:cs="Times New Roman"/>
          <w:b/>
          <w:snapToGrid w:val="0"/>
          <w:color w:val="000000"/>
          <w:sz w:val="20"/>
          <w:szCs w:val="20"/>
          <w:lang w:eastAsia="pl-PL"/>
        </w:rPr>
      </w:pPr>
      <w:r w:rsidRPr="008D2680">
        <w:rPr>
          <w:rFonts w:ascii="Times New Roman" w:eastAsia="Times New Roman" w:hAnsi="Times New Roman" w:cs="Times New Roman"/>
          <w:b/>
          <w:sz w:val="20"/>
          <w:szCs w:val="20"/>
          <w:lang w:eastAsia="pl-PL"/>
        </w:rPr>
        <w:t>§ </w:t>
      </w:r>
      <w:r w:rsidRPr="008D2680">
        <w:rPr>
          <w:rFonts w:ascii="Times New Roman" w:eastAsia="Times New Roman" w:hAnsi="Times New Roman" w:cs="Times New Roman"/>
          <w:b/>
          <w:snapToGrid w:val="0"/>
          <w:color w:val="000000"/>
          <w:sz w:val="20"/>
          <w:szCs w:val="20"/>
          <w:lang w:eastAsia="pl-PL"/>
        </w:rPr>
        <w:t xml:space="preserve"> 1.</w:t>
      </w:r>
    </w:p>
    <w:p w:rsidR="005C4C4B" w:rsidRPr="008D2680" w:rsidRDefault="005C4C4B" w:rsidP="00CB10FD">
      <w:pPr>
        <w:numPr>
          <w:ilvl w:val="0"/>
          <w:numId w:val="5"/>
        </w:numPr>
        <w:tabs>
          <w:tab w:val="left" w:pos="5110"/>
        </w:tabs>
        <w:spacing w:before="40" w:after="200" w:line="276" w:lineRule="auto"/>
        <w:ind w:left="0" w:firstLine="0"/>
        <w:contextualSpacing/>
        <w:jc w:val="both"/>
        <w:rPr>
          <w:rFonts w:ascii="Times New Roman" w:eastAsia="Times New Roman" w:hAnsi="Times New Roman" w:cs="Times New Roman"/>
          <w:bCs/>
          <w:sz w:val="20"/>
          <w:szCs w:val="20"/>
          <w:lang w:eastAsia="pl-PL"/>
        </w:rPr>
      </w:pPr>
      <w:r w:rsidRPr="008D2680">
        <w:rPr>
          <w:rFonts w:ascii="Times New Roman" w:eastAsia="Times New Roman" w:hAnsi="Times New Roman" w:cs="Times New Roman"/>
          <w:bCs/>
          <w:sz w:val="20"/>
          <w:szCs w:val="20"/>
          <w:lang w:eastAsia="pl-PL"/>
        </w:rPr>
        <w:t>Strony oświadczają, że niniejsza umowa została zawarta w wyniku udzielenia zamówienia publicznego przeprowadzonego na podstawie art. 275 pkt 1 ustawy z dnia 11.09.2019 r.– Prawo</w:t>
      </w:r>
      <w:r>
        <w:rPr>
          <w:rFonts w:ascii="Times New Roman" w:eastAsia="Times New Roman" w:hAnsi="Times New Roman" w:cs="Times New Roman"/>
          <w:bCs/>
          <w:sz w:val="20"/>
          <w:szCs w:val="20"/>
          <w:lang w:eastAsia="pl-PL"/>
        </w:rPr>
        <w:t xml:space="preserve"> zamó</w:t>
      </w:r>
      <w:r w:rsidR="00676966">
        <w:rPr>
          <w:rFonts w:ascii="Times New Roman" w:eastAsia="Times New Roman" w:hAnsi="Times New Roman" w:cs="Times New Roman"/>
          <w:bCs/>
          <w:sz w:val="20"/>
          <w:szCs w:val="20"/>
          <w:lang w:eastAsia="pl-PL"/>
        </w:rPr>
        <w:t>wień publicznych (</w:t>
      </w:r>
      <w:proofErr w:type="spellStart"/>
      <w:r w:rsidR="00676966">
        <w:rPr>
          <w:rFonts w:ascii="Times New Roman" w:eastAsia="Times New Roman" w:hAnsi="Times New Roman" w:cs="Times New Roman"/>
          <w:bCs/>
          <w:sz w:val="20"/>
          <w:szCs w:val="20"/>
          <w:lang w:eastAsia="pl-PL"/>
        </w:rPr>
        <w:t>t.j</w:t>
      </w:r>
      <w:proofErr w:type="spellEnd"/>
      <w:r w:rsidR="00676966">
        <w:rPr>
          <w:rFonts w:ascii="Times New Roman" w:eastAsia="Times New Roman" w:hAnsi="Times New Roman" w:cs="Times New Roman"/>
          <w:bCs/>
          <w:sz w:val="20"/>
          <w:szCs w:val="20"/>
          <w:lang w:eastAsia="pl-PL"/>
        </w:rPr>
        <w:t xml:space="preserve">. Dz.U.2024 </w:t>
      </w:r>
      <w:proofErr w:type="spellStart"/>
      <w:r w:rsidR="00676966">
        <w:rPr>
          <w:rFonts w:ascii="Times New Roman" w:eastAsia="Times New Roman" w:hAnsi="Times New Roman" w:cs="Times New Roman"/>
          <w:bCs/>
          <w:sz w:val="20"/>
          <w:szCs w:val="20"/>
          <w:lang w:eastAsia="pl-PL"/>
        </w:rPr>
        <w:t>poz</w:t>
      </w:r>
      <w:proofErr w:type="spellEnd"/>
      <w:r w:rsidR="00676966">
        <w:rPr>
          <w:rFonts w:ascii="Times New Roman" w:eastAsia="Times New Roman" w:hAnsi="Times New Roman" w:cs="Times New Roman"/>
          <w:bCs/>
          <w:sz w:val="20"/>
          <w:szCs w:val="20"/>
          <w:lang w:eastAsia="pl-PL"/>
        </w:rPr>
        <w:t xml:space="preserve"> 1320</w:t>
      </w:r>
      <w:r w:rsidR="00275292">
        <w:rPr>
          <w:rFonts w:ascii="Times New Roman" w:eastAsia="Times New Roman" w:hAnsi="Times New Roman" w:cs="Times New Roman"/>
          <w:bCs/>
          <w:sz w:val="20"/>
          <w:szCs w:val="20"/>
          <w:lang w:eastAsia="pl-PL"/>
        </w:rPr>
        <w:t xml:space="preserve"> z </w:t>
      </w:r>
      <w:proofErr w:type="spellStart"/>
      <w:r w:rsidR="00275292">
        <w:rPr>
          <w:rFonts w:ascii="Times New Roman" w:eastAsia="Times New Roman" w:hAnsi="Times New Roman" w:cs="Times New Roman"/>
          <w:bCs/>
          <w:sz w:val="20"/>
          <w:szCs w:val="20"/>
          <w:lang w:eastAsia="pl-PL"/>
        </w:rPr>
        <w:t>późn</w:t>
      </w:r>
      <w:proofErr w:type="spellEnd"/>
      <w:r w:rsidR="00275292">
        <w:rPr>
          <w:rFonts w:ascii="Times New Roman" w:eastAsia="Times New Roman" w:hAnsi="Times New Roman" w:cs="Times New Roman"/>
          <w:bCs/>
          <w:sz w:val="20"/>
          <w:szCs w:val="20"/>
          <w:lang w:eastAsia="pl-PL"/>
        </w:rPr>
        <w:t>. zm.</w:t>
      </w:r>
      <w:r>
        <w:rPr>
          <w:rFonts w:ascii="Times New Roman" w:eastAsia="Times New Roman" w:hAnsi="Times New Roman" w:cs="Times New Roman"/>
          <w:bCs/>
          <w:sz w:val="20"/>
          <w:szCs w:val="20"/>
          <w:lang w:eastAsia="pl-PL"/>
        </w:rPr>
        <w:t xml:space="preserve"> - </w:t>
      </w:r>
      <w:r w:rsidRPr="008D2680">
        <w:rPr>
          <w:rFonts w:ascii="Times New Roman" w:eastAsia="Times New Roman" w:hAnsi="Times New Roman" w:cs="Times New Roman"/>
          <w:bCs/>
          <w:sz w:val="20"/>
          <w:szCs w:val="20"/>
          <w:lang w:eastAsia="pl-PL"/>
        </w:rPr>
        <w:t xml:space="preserve"> zwaną dalej ustawą </w:t>
      </w:r>
      <w:proofErr w:type="spellStart"/>
      <w:r w:rsidRPr="008D2680">
        <w:rPr>
          <w:rFonts w:ascii="Times New Roman" w:eastAsia="Times New Roman" w:hAnsi="Times New Roman" w:cs="Times New Roman"/>
          <w:bCs/>
          <w:sz w:val="20"/>
          <w:szCs w:val="20"/>
          <w:lang w:eastAsia="pl-PL"/>
        </w:rPr>
        <w:t>pzp</w:t>
      </w:r>
      <w:proofErr w:type="spellEnd"/>
      <w:r w:rsidRPr="008D2680">
        <w:rPr>
          <w:rFonts w:ascii="Times New Roman" w:eastAsia="Times New Roman" w:hAnsi="Times New Roman" w:cs="Times New Roman"/>
          <w:bCs/>
          <w:sz w:val="20"/>
          <w:szCs w:val="20"/>
          <w:lang w:eastAsia="pl-PL"/>
        </w:rPr>
        <w:t>).</w:t>
      </w:r>
    </w:p>
    <w:p w:rsidR="005C4C4B" w:rsidRPr="008D2680" w:rsidRDefault="005C4C4B" w:rsidP="00CB10FD">
      <w:pPr>
        <w:numPr>
          <w:ilvl w:val="0"/>
          <w:numId w:val="5"/>
        </w:numPr>
        <w:tabs>
          <w:tab w:val="left" w:pos="5110"/>
        </w:tabs>
        <w:spacing w:before="40" w:after="200" w:line="276" w:lineRule="auto"/>
        <w:ind w:left="0" w:firstLine="0"/>
        <w:contextualSpacing/>
        <w:jc w:val="both"/>
        <w:rPr>
          <w:rFonts w:ascii="Times New Roman" w:eastAsia="Times New Roman" w:hAnsi="Times New Roman" w:cs="Times New Roman"/>
          <w:bCs/>
          <w:sz w:val="20"/>
          <w:szCs w:val="20"/>
          <w:lang w:eastAsia="pl-PL"/>
        </w:rPr>
      </w:pPr>
      <w:r w:rsidRPr="008D2680">
        <w:rPr>
          <w:rFonts w:ascii="Times New Roman" w:eastAsia="Times New Roman" w:hAnsi="Times New Roman" w:cs="Times New Roman"/>
          <w:bCs/>
          <w:sz w:val="20"/>
          <w:szCs w:val="20"/>
          <w:lang w:eastAsia="pl-PL"/>
        </w:rPr>
        <w:t>Przedmiot niniejszej umowy zostanie wykonany w zakresie i w sposób zgodny z postanowieniami</w:t>
      </w:r>
      <w:r w:rsidRPr="008D2680">
        <w:rPr>
          <w:rFonts w:ascii="Times New Roman" w:eastAsia="Times New Roman" w:hAnsi="Times New Roman" w:cs="Times New Roman"/>
          <w:b/>
          <w:bCs/>
          <w:i/>
          <w:iCs/>
          <w:sz w:val="20"/>
          <w:szCs w:val="20"/>
          <w:lang w:eastAsia="pl-PL"/>
        </w:rPr>
        <w:t xml:space="preserve"> specyfikacji warunków zamówienia  </w:t>
      </w:r>
      <w:r w:rsidRPr="008D2680">
        <w:rPr>
          <w:rFonts w:ascii="Times New Roman" w:eastAsia="Times New Roman" w:hAnsi="Times New Roman" w:cs="Times New Roman"/>
          <w:bCs/>
          <w:sz w:val="20"/>
          <w:szCs w:val="20"/>
          <w:lang w:eastAsia="pl-PL"/>
        </w:rPr>
        <w:t xml:space="preserve">oraz  ofertą  Wykonawcy.  </w:t>
      </w:r>
    </w:p>
    <w:p w:rsidR="005C4C4B" w:rsidRDefault="005C4C4B" w:rsidP="005C4C4B">
      <w:pPr>
        <w:spacing w:before="120" w:after="0" w:line="360" w:lineRule="auto"/>
        <w:ind w:left="720"/>
        <w:contextualSpacing/>
        <w:jc w:val="center"/>
        <w:rPr>
          <w:rFonts w:ascii="Times New Roman" w:eastAsia="Times New Roman" w:hAnsi="Times New Roman" w:cs="Times New Roman"/>
          <w:sz w:val="20"/>
          <w:szCs w:val="20"/>
          <w:lang w:eastAsia="pl-PL"/>
        </w:rPr>
      </w:pPr>
    </w:p>
    <w:p w:rsidR="005C4C4B" w:rsidRPr="00A929D6" w:rsidRDefault="005C4C4B" w:rsidP="005C4C4B">
      <w:pPr>
        <w:spacing w:before="120" w:after="0" w:line="360" w:lineRule="auto"/>
        <w:ind w:left="720"/>
        <w:contextualSpacing/>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w:t>
      </w:r>
      <w:r w:rsidRPr="00A929D6">
        <w:rPr>
          <w:rFonts w:ascii="Times New Roman" w:eastAsia="Times New Roman" w:hAnsi="Times New Roman" w:cs="Times New Roman"/>
          <w:b/>
          <w:sz w:val="20"/>
          <w:szCs w:val="20"/>
          <w:lang w:eastAsia="pl-PL"/>
        </w:rPr>
        <w:t>§ 2.</w:t>
      </w:r>
    </w:p>
    <w:p w:rsidR="005C4C4B" w:rsidRPr="008D2680" w:rsidRDefault="005C4C4B" w:rsidP="005C4C4B">
      <w:pPr>
        <w:keepLines/>
        <w:widowControl w:val="0"/>
        <w:numPr>
          <w:ilvl w:val="0"/>
          <w:numId w:val="11"/>
        </w:numPr>
        <w:autoSpaceDE w:val="0"/>
        <w:autoSpaceDN w:val="0"/>
        <w:spacing w:before="40" w:after="0" w:line="360" w:lineRule="auto"/>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Przedmiotem umowy jest świadczenie poniżej wskazanych usług polegających na </w:t>
      </w:r>
      <w:r w:rsidRPr="008D2680">
        <w:rPr>
          <w:rFonts w:ascii="Times New Roman" w:eastAsia="Times New Roman" w:hAnsi="Times New Roman" w:cs="Times New Roman"/>
          <w:bCs/>
          <w:i/>
          <w:iCs/>
          <w:sz w:val="20"/>
          <w:szCs w:val="20"/>
          <w:lang w:eastAsia="pl-PL"/>
        </w:rPr>
        <w:t>bieżącym utrzymaniu zieleni i czystości  na terenie Miasta Biskupiec.</w:t>
      </w:r>
    </w:p>
    <w:p w:rsidR="005C4C4B" w:rsidRPr="006139DE" w:rsidRDefault="005C4C4B" w:rsidP="005C4C4B">
      <w:pPr>
        <w:widowControl w:val="0"/>
        <w:tabs>
          <w:tab w:val="center" w:pos="4536"/>
        </w:tabs>
        <w:autoSpaceDE w:val="0"/>
        <w:autoSpaceDN w:val="0"/>
        <w:adjustRightInd w:val="0"/>
        <w:spacing w:before="40" w:after="0" w:line="360" w:lineRule="auto"/>
        <w:contextualSpacing/>
        <w:jc w:val="both"/>
        <w:rPr>
          <w:rFonts w:ascii="Times New Roman" w:eastAsia="Times New Roman" w:hAnsi="Times New Roman" w:cs="Times New Roman"/>
          <w:bCs/>
          <w:iCs/>
          <w:snapToGrid w:val="0"/>
          <w:sz w:val="20"/>
          <w:szCs w:val="20"/>
          <w:lang w:eastAsia="pl-PL"/>
        </w:rPr>
      </w:pPr>
      <w:r w:rsidRPr="006139DE">
        <w:rPr>
          <w:rFonts w:ascii="Times New Roman" w:eastAsia="Times New Roman" w:hAnsi="Times New Roman" w:cs="Times New Roman"/>
          <w:bCs/>
          <w:iCs/>
          <w:snapToGrid w:val="0"/>
          <w:sz w:val="20"/>
          <w:szCs w:val="20"/>
          <w:lang w:eastAsia="pl-PL"/>
        </w:rPr>
        <w:t>2. Tereny objęte przedmiotem zamówienia dzieli się na następujące powierzchnie:</w:t>
      </w:r>
      <w:r w:rsidRPr="006139DE">
        <w:rPr>
          <w:rFonts w:ascii="Times New Roman" w:eastAsia="Times New Roman" w:hAnsi="Times New Roman" w:cs="Times New Roman"/>
          <w:bCs/>
          <w:iCs/>
          <w:snapToGrid w:val="0"/>
          <w:sz w:val="20"/>
          <w:szCs w:val="20"/>
          <w:lang w:eastAsia="pl-PL"/>
        </w:rPr>
        <w:tab/>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
          <w:bCs/>
          <w:iCs/>
          <w:snapToGrid w:val="0"/>
          <w:color w:val="2E74B5" w:themeColor="accent1" w:themeShade="BF"/>
          <w:sz w:val="20"/>
          <w:szCs w:val="20"/>
          <w:u w:val="single"/>
          <w:lang w:eastAsia="pl-PL"/>
        </w:rPr>
      </w:pP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583094">
        <w:rPr>
          <w:rFonts w:ascii="Times New Roman" w:eastAsia="Times New Roman" w:hAnsi="Times New Roman" w:cs="Times New Roman"/>
          <w:b/>
          <w:bCs/>
          <w:iCs/>
          <w:snapToGrid w:val="0"/>
          <w:color w:val="0070C0"/>
          <w:sz w:val="20"/>
          <w:szCs w:val="20"/>
          <w:u w:val="single"/>
          <w:lang w:eastAsia="pl-PL"/>
        </w:rPr>
        <w:t xml:space="preserve">a) </w:t>
      </w:r>
      <w:r w:rsidRPr="008D2680">
        <w:rPr>
          <w:rFonts w:ascii="Times New Roman" w:eastAsia="Times New Roman" w:hAnsi="Times New Roman" w:cs="Times New Roman"/>
          <w:b/>
          <w:bCs/>
          <w:iCs/>
          <w:snapToGrid w:val="0"/>
          <w:color w:val="2E74B5" w:themeColor="accent1" w:themeShade="BF"/>
          <w:sz w:val="20"/>
          <w:szCs w:val="20"/>
          <w:u w:val="single"/>
          <w:lang w:eastAsia="pl-PL"/>
        </w:rPr>
        <w:t>Park przy Domu Kultury i przy zjeździe z ul. Kościuszki na ul. Matejki oraz teren</w:t>
      </w:r>
      <w:r>
        <w:rPr>
          <w:rFonts w:ascii="Times New Roman" w:eastAsia="Times New Roman" w:hAnsi="Times New Roman" w:cs="Times New Roman"/>
          <w:b/>
          <w:bCs/>
          <w:iCs/>
          <w:snapToGrid w:val="0"/>
          <w:color w:val="2E74B5" w:themeColor="accent1" w:themeShade="BF"/>
          <w:sz w:val="20"/>
          <w:szCs w:val="20"/>
          <w:u w:val="single"/>
          <w:lang w:eastAsia="pl-PL"/>
        </w:rPr>
        <w:t xml:space="preserve"> przy przedszkolu nr 5 - ulica</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 Al. Niepodległości nr 19 ( powierzchnia ok.18 690</w:t>
      </w:r>
      <w:r>
        <w:rPr>
          <w:rFonts w:ascii="Times New Roman" w:eastAsia="Times New Roman" w:hAnsi="Times New Roman" w:cs="Times New Roman"/>
          <w:b/>
          <w:bCs/>
          <w:iCs/>
          <w:snapToGrid w:val="0"/>
          <w:color w:val="2E74B5" w:themeColor="accent1" w:themeShade="BF"/>
          <w:sz w:val="20"/>
          <w:szCs w:val="20"/>
          <w:u w:val="single"/>
          <w:lang w:eastAsia="pl-PL"/>
        </w:rPr>
        <w:t xml:space="preserve">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m2)- </w:t>
      </w:r>
      <w:r w:rsidRPr="008D2680">
        <w:rPr>
          <w:rFonts w:ascii="Times New Roman" w:eastAsia="Times New Roman" w:hAnsi="Times New Roman" w:cs="Times New Roman"/>
          <w:bCs/>
          <w:iCs/>
          <w:snapToGrid w:val="0"/>
          <w:color w:val="2E74B5" w:themeColor="accent1" w:themeShade="BF"/>
          <w:sz w:val="20"/>
          <w:szCs w:val="20"/>
          <w:lang w:eastAsia="pl-PL"/>
        </w:rPr>
        <w:t>teren oznaczony  został na załączniku nr 1, nr 2 i nr 13 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Default="005C4C4B" w:rsidP="005C4C4B">
      <w:pPr>
        <w:widowControl w:val="0"/>
        <w:autoSpaceDE w:val="0"/>
        <w:autoSpaceDN w:val="0"/>
        <w:adjustRightInd w:val="0"/>
        <w:spacing w:after="0" w:line="360" w:lineRule="auto"/>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koszenie trawników (min. 3 raz</w:t>
      </w:r>
      <w:r>
        <w:rPr>
          <w:rFonts w:ascii="Times New Roman" w:eastAsia="Times New Roman" w:hAnsi="Times New Roman" w:cs="Times New Roman"/>
          <w:bCs/>
          <w:iCs/>
          <w:snapToGrid w:val="0"/>
          <w:sz w:val="20"/>
          <w:szCs w:val="20"/>
          <w:lang w:eastAsia="pl-PL"/>
        </w:rPr>
        <w:t>y w miesiącu w okresie od  maja</w:t>
      </w:r>
      <w:r w:rsidRPr="008D2680">
        <w:rPr>
          <w:rFonts w:ascii="Times New Roman" w:eastAsia="Times New Roman" w:hAnsi="Times New Roman" w:cs="Times New Roman"/>
          <w:bCs/>
          <w:iCs/>
          <w:snapToGrid w:val="0"/>
          <w:sz w:val="20"/>
          <w:szCs w:val="20"/>
          <w:lang w:eastAsia="pl-PL"/>
        </w:rPr>
        <w:t>),</w:t>
      </w:r>
      <w:r>
        <w:rPr>
          <w:rFonts w:ascii="Times New Roman" w:eastAsia="Times New Roman" w:hAnsi="Times New Roman" w:cs="Times New Roman"/>
          <w:bCs/>
          <w:iCs/>
          <w:snapToGrid w:val="0"/>
          <w:sz w:val="20"/>
          <w:szCs w:val="20"/>
          <w:lang w:eastAsia="pl-PL"/>
        </w:rPr>
        <w:t xml:space="preserve"> grabienie liści. Wywiezienie i </w:t>
      </w:r>
      <w:r w:rsidRPr="008D2680">
        <w:rPr>
          <w:rFonts w:ascii="Times New Roman" w:eastAsia="Times New Roman" w:hAnsi="Times New Roman" w:cs="Times New Roman"/>
          <w:bCs/>
          <w:iCs/>
          <w:snapToGrid w:val="0"/>
          <w:sz w:val="20"/>
          <w:szCs w:val="20"/>
          <w:lang w:eastAsia="pl-PL"/>
        </w:rPr>
        <w:t>zagospodarowanie  wykoszonej trawy oraz liści we własnym zakresie każdorazowo po wykonaniu przycięcia trawy, grabienia liści (nie dopuszcza się zalegania pryzm liści, trawy przez okres dłuższy niż 2 dni) –powierzchnia ok. 14 500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 i krzewach,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  powierzchnia ok. 190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i chodników/dojazdów, ścieżek rowerowych –powierzchnia ok. 900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(przez 7 dni w tygodniu- do godz. 8.00 rano, w pozostałych godzinach wg potrzeb),</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utrzymanie czystości na terenie boiska oraz kortów -powierzchnia ok 2150 m2, placu zabaw wraz ze </w:t>
      </w:r>
      <w:proofErr w:type="spellStart"/>
      <w:r w:rsidRPr="008D2680">
        <w:rPr>
          <w:rFonts w:ascii="Times New Roman" w:eastAsia="Times New Roman" w:hAnsi="Times New Roman" w:cs="Times New Roman"/>
          <w:bCs/>
          <w:iCs/>
          <w:snapToGrid w:val="0"/>
          <w:sz w:val="20"/>
          <w:szCs w:val="20"/>
          <w:lang w:eastAsia="pl-PL"/>
        </w:rPr>
        <w:t>street</w:t>
      </w:r>
      <w:proofErr w:type="spellEnd"/>
      <w:r w:rsidRPr="008D2680">
        <w:rPr>
          <w:rFonts w:ascii="Times New Roman" w:eastAsia="Times New Roman" w:hAnsi="Times New Roman" w:cs="Times New Roman"/>
          <w:bCs/>
          <w:iCs/>
          <w:snapToGrid w:val="0"/>
          <w:sz w:val="20"/>
          <w:szCs w:val="20"/>
          <w:lang w:eastAsia="pl-PL"/>
        </w:rPr>
        <w:t xml:space="preserve"> </w:t>
      </w:r>
      <w:proofErr w:type="spellStart"/>
      <w:r w:rsidRPr="008D2680">
        <w:rPr>
          <w:rFonts w:ascii="Times New Roman" w:eastAsia="Times New Roman" w:hAnsi="Times New Roman" w:cs="Times New Roman"/>
          <w:bCs/>
          <w:iCs/>
          <w:snapToGrid w:val="0"/>
          <w:sz w:val="20"/>
          <w:szCs w:val="20"/>
          <w:lang w:eastAsia="pl-PL"/>
        </w:rPr>
        <w:t>workout</w:t>
      </w:r>
      <w:proofErr w:type="spellEnd"/>
      <w:r w:rsidRPr="008D2680">
        <w:rPr>
          <w:rFonts w:ascii="Times New Roman" w:eastAsia="Times New Roman" w:hAnsi="Times New Roman" w:cs="Times New Roman"/>
          <w:bCs/>
          <w:iCs/>
          <w:snapToGrid w:val="0"/>
          <w:sz w:val="20"/>
          <w:szCs w:val="20"/>
          <w:lang w:eastAsia="pl-PL"/>
        </w:rPr>
        <w:t xml:space="preserve"> i linowego placu zabaw – powierzchnia ok. 1000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utrzymanie czystości w/przy altanie, na widowni oraz na siłowni plenerowej,</w:t>
      </w:r>
    </w:p>
    <w:p w:rsidR="005864D5"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regularne mycie i czyszczenie ławeczek,</w:t>
      </w:r>
    </w:p>
    <w:p w:rsidR="005C4C4B" w:rsidRPr="005864D5"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583094">
        <w:rPr>
          <w:rFonts w:ascii="Times New Roman" w:eastAsia="Times New Roman" w:hAnsi="Times New Roman" w:cs="Times New Roman"/>
          <w:b/>
          <w:bCs/>
          <w:iCs/>
          <w:snapToGrid w:val="0"/>
          <w:color w:val="0070C0"/>
          <w:sz w:val="20"/>
          <w:szCs w:val="20"/>
          <w:u w:val="single"/>
          <w:lang w:eastAsia="pl-PL"/>
        </w:rPr>
        <w:t xml:space="preserve">b)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Zieleń w obrębie siedziby Urzędu Miejskiego (powierzchnia ok. 2350 m2) - </w:t>
      </w:r>
      <w:r w:rsidRPr="008D2680">
        <w:rPr>
          <w:rFonts w:ascii="Times New Roman" w:eastAsia="Times New Roman" w:hAnsi="Times New Roman" w:cs="Times New Roman"/>
          <w:bCs/>
          <w:iCs/>
          <w:snapToGrid w:val="0"/>
          <w:color w:val="2E74B5" w:themeColor="accent1" w:themeShade="BF"/>
          <w:sz w:val="20"/>
          <w:szCs w:val="20"/>
          <w:lang w:eastAsia="pl-PL"/>
        </w:rPr>
        <w:t xml:space="preserve">teren oznaczony został na </w:t>
      </w:r>
      <w:r w:rsidRPr="008D2680">
        <w:rPr>
          <w:rFonts w:ascii="Times New Roman" w:eastAsia="Times New Roman" w:hAnsi="Times New Roman" w:cs="Times New Roman"/>
          <w:bCs/>
          <w:iCs/>
          <w:snapToGrid w:val="0"/>
          <w:color w:val="2E74B5" w:themeColor="accent1" w:themeShade="BF"/>
          <w:sz w:val="20"/>
          <w:szCs w:val="20"/>
          <w:lang w:eastAsia="pl-PL"/>
        </w:rPr>
        <w:lastRenderedPageBreak/>
        <w:t>załączniku nr 3 do umowy kolorem zielonym</w:t>
      </w:r>
    </w:p>
    <w:p w:rsidR="005C4C4B" w:rsidRPr="00741CA7"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Pr>
          <w:rFonts w:ascii="Times New Roman" w:eastAsia="Times New Roman" w:hAnsi="Times New Roman" w:cs="Times New Roman"/>
          <w:bCs/>
          <w:iCs/>
          <w:snapToGrid w:val="0"/>
          <w:sz w:val="20"/>
          <w:szCs w:val="20"/>
          <w:lang w:eastAsia="pl-PL"/>
        </w:rPr>
        <w:t>- koszenie trawników (</w:t>
      </w:r>
      <w:r w:rsidRPr="008D2680">
        <w:rPr>
          <w:rFonts w:ascii="Times New Roman" w:eastAsia="Times New Roman" w:hAnsi="Times New Roman" w:cs="Times New Roman"/>
          <w:bCs/>
          <w:iCs/>
          <w:snapToGrid w:val="0"/>
          <w:sz w:val="20"/>
          <w:szCs w:val="20"/>
          <w:lang w:eastAsia="pl-PL"/>
        </w:rPr>
        <w:t>min. 1 raz w tygodniu w okresie od maja), grabienie liści. Wywiezienie i zagospodarowanie wykoszonej trawy oraz liści we własnym zakresie każdorazowo po wykonaniu przycięcia trawy, grabienia liści (nie dopuszcza się zalegania pryzm liści, trawy przez okres dłuższy niż 2 dni) – powierzchnia ok. 1150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nawożenie trawnika przy Urzędzie Miejskim raz na dwa miesiące,</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i chodników – powierzchnia ok. 1250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w:t>
      </w:r>
      <w:proofErr w:type="spellStart"/>
      <w:r w:rsidRPr="008D2680">
        <w:rPr>
          <w:rFonts w:ascii="Times New Roman" w:eastAsia="Times New Roman" w:hAnsi="Times New Roman" w:cs="Times New Roman"/>
          <w:bCs/>
          <w:iCs/>
          <w:snapToGrid w:val="0"/>
          <w:sz w:val="20"/>
          <w:szCs w:val="20"/>
          <w:lang w:eastAsia="pl-PL"/>
        </w:rPr>
        <w:t>wertykulacja</w:t>
      </w:r>
      <w:proofErr w:type="spellEnd"/>
      <w:r w:rsidRPr="008D2680">
        <w:rPr>
          <w:rFonts w:ascii="Times New Roman" w:eastAsia="Times New Roman" w:hAnsi="Times New Roman" w:cs="Times New Roman"/>
          <w:bCs/>
          <w:iCs/>
          <w:snapToGrid w:val="0"/>
          <w:sz w:val="20"/>
          <w:szCs w:val="20"/>
          <w:lang w:eastAsia="pl-PL"/>
        </w:rPr>
        <w:t xml:space="preserve"> trawników przy Urzędzie Miejskim w Biskupcu (w okresie wiosennym jednokrotnie) – powierzchnia ok. 850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róż (nawożenie nawozem naturalnym – w okresi</w:t>
      </w:r>
      <w:r>
        <w:rPr>
          <w:rFonts w:ascii="Times New Roman" w:eastAsia="Times New Roman" w:hAnsi="Times New Roman" w:cs="Times New Roman"/>
          <w:bCs/>
          <w:iCs/>
          <w:snapToGrid w:val="0"/>
          <w:sz w:val="20"/>
          <w:szCs w:val="20"/>
          <w:lang w:eastAsia="pl-PL"/>
        </w:rPr>
        <w:t xml:space="preserve">e </w:t>
      </w:r>
      <w:r w:rsidRPr="00DF1FEE">
        <w:rPr>
          <w:rFonts w:ascii="Times New Roman" w:eastAsia="Times New Roman" w:hAnsi="Times New Roman" w:cs="Times New Roman"/>
          <w:bCs/>
          <w:iCs/>
          <w:snapToGrid w:val="0"/>
          <w:sz w:val="20"/>
          <w:szCs w:val="20"/>
          <w:lang w:eastAsia="pl-PL"/>
        </w:rPr>
        <w:t xml:space="preserve">od maja do </w:t>
      </w:r>
      <w:r w:rsidRPr="008D2680">
        <w:rPr>
          <w:rFonts w:ascii="Times New Roman" w:eastAsia="Times New Roman" w:hAnsi="Times New Roman" w:cs="Times New Roman"/>
          <w:bCs/>
          <w:iCs/>
          <w:snapToGrid w:val="0"/>
          <w:sz w:val="20"/>
          <w:szCs w:val="20"/>
          <w:lang w:eastAsia="pl-PL"/>
        </w:rPr>
        <w:t>sierpnia raz w miesiącu, opryski) – ok. 20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gazonów, przycinanie roślin – powierzchnia ok. 185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sadzenie/przesadzanie kwiatów wiosennych i 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usuwanie przekwitniętych kwiatów wiosennych/letnich,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ławeczek,</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w:t>
      </w:r>
      <w:r>
        <w:rPr>
          <w:rFonts w:ascii="Times New Roman" w:eastAsia="Times New Roman" w:hAnsi="Times New Roman" w:cs="Times New Roman"/>
          <w:bCs/>
          <w:iCs/>
          <w:snapToGrid w:val="0"/>
          <w:sz w:val="20"/>
          <w:szCs w:val="20"/>
          <w:lang w:eastAsia="pl-PL"/>
        </w:rPr>
        <w:t>ez 7 dni w tygodniu - do godz. 7</w:t>
      </w:r>
      <w:r w:rsidRPr="008D2680">
        <w:rPr>
          <w:rFonts w:ascii="Times New Roman" w:eastAsia="Times New Roman" w:hAnsi="Times New Roman" w:cs="Times New Roman"/>
          <w:bCs/>
          <w:iCs/>
          <w:snapToGrid w:val="0"/>
          <w:sz w:val="20"/>
          <w:szCs w:val="20"/>
          <w:lang w:eastAsia="pl-PL"/>
        </w:rPr>
        <w:t>.00 rano, w pozostałych godzinach wg potrzeb),</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podlewanie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583094">
        <w:rPr>
          <w:rFonts w:ascii="Times New Roman" w:eastAsia="Times New Roman" w:hAnsi="Times New Roman" w:cs="Times New Roman"/>
          <w:b/>
          <w:bCs/>
          <w:iCs/>
          <w:snapToGrid w:val="0"/>
          <w:color w:val="0070C0"/>
          <w:sz w:val="20"/>
          <w:szCs w:val="20"/>
          <w:u w:val="single"/>
          <w:lang w:eastAsia="pl-PL"/>
        </w:rPr>
        <w:t xml:space="preserve">c) </w:t>
      </w:r>
      <w:r w:rsidRPr="008D2680">
        <w:rPr>
          <w:rFonts w:ascii="Times New Roman" w:eastAsia="Times New Roman" w:hAnsi="Times New Roman" w:cs="Times New Roman"/>
          <w:b/>
          <w:bCs/>
          <w:iCs/>
          <w:snapToGrid w:val="0"/>
          <w:color w:val="2E74B5" w:themeColor="accent1" w:themeShade="BF"/>
          <w:sz w:val="20"/>
          <w:szCs w:val="20"/>
          <w:u w:val="single"/>
          <w:lang w:eastAsia="pl-PL"/>
        </w:rPr>
        <w:t>Park przy ul. Dworcowej i przy fontannie rybka, dworzec PKP/PKS (powierzchnia ok. 4350 m2)</w:t>
      </w:r>
      <w:r w:rsidRPr="008D2680">
        <w:rPr>
          <w:rFonts w:ascii="Times New Roman" w:eastAsia="Times New Roman" w:hAnsi="Times New Roman" w:cs="Times New Roman"/>
          <w:bCs/>
          <w:iCs/>
          <w:snapToGrid w:val="0"/>
          <w:color w:val="2E74B5" w:themeColor="accent1" w:themeShade="BF"/>
          <w:sz w:val="20"/>
          <w:szCs w:val="20"/>
          <w:lang w:eastAsia="pl-PL"/>
        </w:rPr>
        <w:t xml:space="preserve"> teren oznaczony został na załączniku nr </w:t>
      </w:r>
      <w:r w:rsidRPr="004428E1">
        <w:rPr>
          <w:rFonts w:ascii="Times New Roman" w:eastAsia="Times New Roman" w:hAnsi="Times New Roman" w:cs="Times New Roman"/>
          <w:bCs/>
          <w:iCs/>
          <w:snapToGrid w:val="0"/>
          <w:color w:val="2E74B5" w:themeColor="accent1" w:themeShade="BF"/>
          <w:sz w:val="20"/>
          <w:szCs w:val="20"/>
          <w:lang w:eastAsia="pl-PL"/>
        </w:rPr>
        <w:t>3</w:t>
      </w:r>
      <w:r w:rsidRPr="008D2680">
        <w:rPr>
          <w:rFonts w:ascii="Times New Roman" w:eastAsia="Times New Roman" w:hAnsi="Times New Roman" w:cs="Times New Roman"/>
          <w:bCs/>
          <w:iCs/>
          <w:snapToGrid w:val="0"/>
          <w:color w:val="2E74B5" w:themeColor="accent1" w:themeShade="BF"/>
          <w:sz w:val="20"/>
          <w:szCs w:val="20"/>
          <w:lang w:eastAsia="pl-PL"/>
        </w:rPr>
        <w:t xml:space="preserve"> </w:t>
      </w:r>
      <w:r w:rsidRPr="008D2680">
        <w:rPr>
          <w:rFonts w:ascii="Times New Roman" w:eastAsia="Times New Roman" w:hAnsi="Times New Roman" w:cs="Times New Roman"/>
          <w:bCs/>
          <w:iCs/>
          <w:snapToGrid w:val="0"/>
          <w:color w:val="FF0000"/>
          <w:sz w:val="20"/>
          <w:szCs w:val="20"/>
          <w:lang w:eastAsia="pl-PL"/>
        </w:rPr>
        <w:t xml:space="preserve"> </w:t>
      </w:r>
      <w:r w:rsidRPr="008D2680">
        <w:rPr>
          <w:rFonts w:ascii="Times New Roman" w:eastAsia="Times New Roman" w:hAnsi="Times New Roman" w:cs="Times New Roman"/>
          <w:bCs/>
          <w:iCs/>
          <w:snapToGrid w:val="0"/>
          <w:color w:val="2E74B5" w:themeColor="accent1" w:themeShade="BF"/>
          <w:sz w:val="20"/>
          <w:szCs w:val="20"/>
          <w:lang w:eastAsia="pl-PL"/>
        </w:rPr>
        <w:t>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koszenie trawników (min. 3 razy w </w:t>
      </w:r>
      <w:r w:rsidRPr="00CF3BF6">
        <w:rPr>
          <w:rFonts w:ascii="Times New Roman" w:eastAsia="Times New Roman" w:hAnsi="Times New Roman" w:cs="Times New Roman"/>
          <w:bCs/>
          <w:iCs/>
          <w:snapToGrid w:val="0"/>
          <w:sz w:val="20"/>
          <w:szCs w:val="20"/>
          <w:lang w:eastAsia="pl-PL"/>
        </w:rPr>
        <w:t xml:space="preserve">miesiącu w okresie </w:t>
      </w:r>
      <w:r>
        <w:rPr>
          <w:rFonts w:ascii="Times New Roman" w:eastAsia="Times New Roman" w:hAnsi="Times New Roman" w:cs="Times New Roman"/>
          <w:bCs/>
          <w:iCs/>
          <w:snapToGrid w:val="0"/>
          <w:sz w:val="20"/>
          <w:szCs w:val="20"/>
          <w:lang w:eastAsia="pl-PL"/>
        </w:rPr>
        <w:t>od maja</w:t>
      </w:r>
      <w:r w:rsidRPr="008D2680">
        <w:rPr>
          <w:rFonts w:ascii="Times New Roman" w:eastAsia="Times New Roman" w:hAnsi="Times New Roman" w:cs="Times New Roman"/>
          <w:bCs/>
          <w:iCs/>
          <w:snapToGrid w:val="0"/>
          <w:sz w:val="20"/>
          <w:szCs w:val="20"/>
          <w:lang w:eastAsia="pl-PL"/>
        </w:rPr>
        <w:t xml:space="preserve">), grabienie liści. Wywiezienie i zagospodarowanie wykoszonej trawy oraz liści we własnym zakresie każdorazowo po wykonaniu przycięcia trawy, grabienia liści (nie dopuszcza się zalegania pryzm liści, trawy przez okres dłuższy niż 2 </w:t>
      </w:r>
      <w:r>
        <w:rPr>
          <w:rFonts w:ascii="Times New Roman" w:eastAsia="Times New Roman" w:hAnsi="Times New Roman" w:cs="Times New Roman"/>
          <w:bCs/>
          <w:iCs/>
          <w:snapToGrid w:val="0"/>
          <w:sz w:val="20"/>
          <w:szCs w:val="20"/>
          <w:lang w:eastAsia="pl-PL"/>
        </w:rPr>
        <w:t>dni) – powierzchnia ok. 3400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 krzewach,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róż (nawożenie nawozem naturalnym – w okresie od</w:t>
      </w:r>
      <w:r w:rsidRPr="00DF1FEE">
        <w:rPr>
          <w:rFonts w:ascii="Times New Roman" w:eastAsia="Times New Roman" w:hAnsi="Times New Roman" w:cs="Times New Roman"/>
          <w:bCs/>
          <w:iCs/>
          <w:snapToGrid w:val="0"/>
          <w:sz w:val="20"/>
          <w:szCs w:val="20"/>
          <w:lang w:eastAsia="pl-PL"/>
        </w:rPr>
        <w:t xml:space="preserve"> maja </w:t>
      </w:r>
      <w:r>
        <w:rPr>
          <w:rFonts w:ascii="Times New Roman" w:eastAsia="Times New Roman" w:hAnsi="Times New Roman" w:cs="Times New Roman"/>
          <w:bCs/>
          <w:iCs/>
          <w:snapToGrid w:val="0"/>
          <w:sz w:val="20"/>
          <w:szCs w:val="20"/>
          <w:lang w:eastAsia="pl-PL"/>
        </w:rPr>
        <w:t>do sierpnia</w:t>
      </w:r>
      <w:r w:rsidRPr="008D2680">
        <w:rPr>
          <w:rFonts w:ascii="Times New Roman" w:eastAsia="Times New Roman" w:hAnsi="Times New Roman" w:cs="Times New Roman"/>
          <w:bCs/>
          <w:iCs/>
          <w:snapToGrid w:val="0"/>
          <w:sz w:val="20"/>
          <w:szCs w:val="20"/>
          <w:lang w:eastAsia="pl-PL"/>
        </w:rPr>
        <w:t xml:space="preserve"> raz w miesiącu, opryski) - powierzchnia ok. 20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w:t>
      </w:r>
      <w:proofErr w:type="spellStart"/>
      <w:r w:rsidRPr="008D2680">
        <w:rPr>
          <w:rFonts w:ascii="Times New Roman" w:eastAsia="Times New Roman" w:hAnsi="Times New Roman" w:cs="Times New Roman"/>
          <w:bCs/>
          <w:iCs/>
          <w:snapToGrid w:val="0"/>
          <w:sz w:val="20"/>
          <w:szCs w:val="20"/>
          <w:lang w:eastAsia="pl-PL"/>
        </w:rPr>
        <w:t>hansegrande</w:t>
      </w:r>
      <w:proofErr w:type="spellEnd"/>
      <w:r w:rsidRPr="008D2680">
        <w:rPr>
          <w:rFonts w:ascii="Times New Roman" w:eastAsia="Times New Roman" w:hAnsi="Times New Roman" w:cs="Times New Roman"/>
          <w:bCs/>
          <w:iCs/>
          <w:snapToGrid w:val="0"/>
          <w:sz w:val="20"/>
          <w:szCs w:val="20"/>
          <w:lang w:eastAsia="pl-PL"/>
        </w:rPr>
        <w:t>) i chodników – powierzchnia ok. 750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przycinanie roślin, pielęgnacja ściany wertykalnej – powierzchnia ok. 200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(przez 7 dni w tygodniu - do godz. 7.00 rano, w pozostałych godzinach wg potrzeb),</w:t>
      </w:r>
    </w:p>
    <w:p w:rsidR="005864D5"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podlewanie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ławeczek,</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583094">
        <w:rPr>
          <w:rFonts w:ascii="Times New Roman" w:eastAsia="Times New Roman" w:hAnsi="Times New Roman" w:cs="Times New Roman"/>
          <w:b/>
          <w:bCs/>
          <w:iCs/>
          <w:snapToGrid w:val="0"/>
          <w:color w:val="0070C0"/>
          <w:sz w:val="20"/>
          <w:szCs w:val="20"/>
          <w:u w:val="single"/>
          <w:lang w:eastAsia="pl-PL"/>
        </w:rPr>
        <w:t xml:space="preserve">d) </w:t>
      </w:r>
      <w:r w:rsidRPr="008D2680">
        <w:rPr>
          <w:rFonts w:ascii="Times New Roman" w:eastAsia="Times New Roman" w:hAnsi="Times New Roman" w:cs="Times New Roman"/>
          <w:b/>
          <w:bCs/>
          <w:iCs/>
          <w:snapToGrid w:val="0"/>
          <w:color w:val="2E74B5" w:themeColor="accent1" w:themeShade="BF"/>
          <w:sz w:val="20"/>
          <w:szCs w:val="20"/>
          <w:u w:val="single"/>
          <w:lang w:eastAsia="pl-PL"/>
        </w:rPr>
        <w:t>Zieleń przy ul. 1 Maja wraz z pomnikiem Papieża</w:t>
      </w:r>
      <w:r>
        <w:rPr>
          <w:rFonts w:ascii="Times New Roman" w:eastAsia="Times New Roman" w:hAnsi="Times New Roman" w:cs="Times New Roman"/>
          <w:b/>
          <w:bCs/>
          <w:iCs/>
          <w:snapToGrid w:val="0"/>
          <w:color w:val="2E74B5" w:themeColor="accent1" w:themeShade="BF"/>
          <w:sz w:val="20"/>
          <w:szCs w:val="20"/>
          <w:u w:val="single"/>
          <w:lang w:eastAsia="pl-PL"/>
        </w:rPr>
        <w:t xml:space="preserve"> Jana Pawła II</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 i od niej po obydwu stronach ul. Ogrodowej i dalej po</w:t>
      </w:r>
      <w:r w:rsidRPr="008D2680">
        <w:rPr>
          <w:rFonts w:ascii="Times New Roman" w:eastAsia="Times New Roman" w:hAnsi="Times New Roman" w:cs="Times New Roman"/>
          <w:b/>
          <w:bCs/>
          <w:iCs/>
          <w:snapToGrid w:val="0"/>
          <w:color w:val="2E74B5" w:themeColor="accent1" w:themeShade="BF"/>
          <w:sz w:val="20"/>
          <w:szCs w:val="20"/>
          <w:lang w:eastAsia="pl-PL"/>
        </w:rPr>
        <w:t xml:space="preserve">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prawej stronie rzeki Dymer aż do ul. Armii Krajowej oraz zieleniec przy zbiegu ul. </w:t>
      </w:r>
      <w:r w:rsidRPr="008D2680">
        <w:rPr>
          <w:rFonts w:ascii="Times New Roman" w:eastAsia="Times New Roman" w:hAnsi="Times New Roman" w:cs="Times New Roman"/>
          <w:b/>
          <w:bCs/>
          <w:iCs/>
          <w:snapToGrid w:val="0"/>
          <w:color w:val="2E74B5" w:themeColor="accent1" w:themeShade="BF"/>
          <w:sz w:val="20"/>
          <w:szCs w:val="20"/>
          <w:u w:val="single"/>
          <w:lang w:eastAsia="pl-PL"/>
        </w:rPr>
        <w:lastRenderedPageBreak/>
        <w:t>Krynicznej i Chrobrego (powierzchnia ok. 7490 m2) -</w:t>
      </w:r>
      <w:r w:rsidRPr="008D2680">
        <w:rPr>
          <w:rFonts w:ascii="Times New Roman" w:eastAsia="Times New Roman" w:hAnsi="Times New Roman" w:cs="Times New Roman"/>
          <w:bCs/>
          <w:iCs/>
          <w:snapToGrid w:val="0"/>
          <w:color w:val="2E74B5" w:themeColor="accent1" w:themeShade="BF"/>
          <w:sz w:val="20"/>
          <w:szCs w:val="20"/>
          <w:lang w:eastAsia="pl-PL"/>
        </w:rPr>
        <w:t xml:space="preserve"> teren oznaczony został na załączniku </w:t>
      </w:r>
      <w:r w:rsidRPr="004428E1">
        <w:rPr>
          <w:rFonts w:ascii="Times New Roman" w:eastAsia="Times New Roman" w:hAnsi="Times New Roman" w:cs="Times New Roman"/>
          <w:bCs/>
          <w:iCs/>
          <w:snapToGrid w:val="0"/>
          <w:color w:val="2E74B5" w:themeColor="accent1" w:themeShade="BF"/>
          <w:sz w:val="20"/>
          <w:szCs w:val="20"/>
          <w:lang w:eastAsia="pl-PL"/>
        </w:rPr>
        <w:t>nr 4</w:t>
      </w:r>
      <w:r w:rsidRPr="008D2680">
        <w:rPr>
          <w:rFonts w:ascii="Times New Roman" w:eastAsia="Times New Roman" w:hAnsi="Times New Roman" w:cs="Times New Roman"/>
          <w:bCs/>
          <w:iCs/>
          <w:snapToGrid w:val="0"/>
          <w:color w:val="2E74B5" w:themeColor="accent1" w:themeShade="BF"/>
          <w:sz w:val="20"/>
          <w:szCs w:val="20"/>
          <w:lang w:eastAsia="pl-PL"/>
        </w:rPr>
        <w:t xml:space="preserve"> </w:t>
      </w:r>
      <w:r w:rsidRPr="008D2680">
        <w:rPr>
          <w:rFonts w:ascii="Times New Roman" w:eastAsia="Times New Roman" w:hAnsi="Times New Roman" w:cs="Times New Roman"/>
          <w:bCs/>
          <w:iCs/>
          <w:snapToGrid w:val="0"/>
          <w:color w:val="FF0000"/>
          <w:sz w:val="20"/>
          <w:szCs w:val="20"/>
          <w:lang w:eastAsia="pl-PL"/>
        </w:rPr>
        <w:t xml:space="preserve"> </w:t>
      </w:r>
      <w:r w:rsidRPr="008D2680">
        <w:rPr>
          <w:rFonts w:ascii="Times New Roman" w:eastAsia="Times New Roman" w:hAnsi="Times New Roman" w:cs="Times New Roman"/>
          <w:bCs/>
          <w:iCs/>
          <w:snapToGrid w:val="0"/>
          <w:color w:val="2E74B5" w:themeColor="accent1" w:themeShade="BF"/>
          <w:sz w:val="20"/>
          <w:szCs w:val="20"/>
          <w:lang w:eastAsia="pl-PL"/>
        </w:rPr>
        <w:t>i 12 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-koszenie tr</w:t>
      </w:r>
      <w:r>
        <w:rPr>
          <w:rFonts w:ascii="Times New Roman" w:eastAsia="Times New Roman" w:hAnsi="Times New Roman" w:cs="Times New Roman"/>
          <w:bCs/>
          <w:iCs/>
          <w:snapToGrid w:val="0"/>
          <w:sz w:val="20"/>
          <w:szCs w:val="20"/>
          <w:lang w:eastAsia="pl-PL"/>
        </w:rPr>
        <w:t>awników (min. 3 razy w miesiącu</w:t>
      </w:r>
      <w:r w:rsidRPr="008D2680">
        <w:rPr>
          <w:rFonts w:ascii="Times New Roman" w:eastAsia="Times New Roman" w:hAnsi="Times New Roman" w:cs="Times New Roman"/>
          <w:bCs/>
          <w:iCs/>
          <w:snapToGrid w:val="0"/>
          <w:sz w:val="20"/>
          <w:szCs w:val="20"/>
          <w:lang w:eastAsia="pl-PL"/>
        </w:rPr>
        <w:t xml:space="preserve"> </w:t>
      </w:r>
      <w:r w:rsidRPr="00CF3BF6">
        <w:rPr>
          <w:rFonts w:ascii="Times New Roman" w:eastAsia="Times New Roman" w:hAnsi="Times New Roman" w:cs="Times New Roman"/>
          <w:bCs/>
          <w:iCs/>
          <w:snapToGrid w:val="0"/>
          <w:sz w:val="20"/>
          <w:szCs w:val="20"/>
          <w:lang w:eastAsia="pl-PL"/>
        </w:rPr>
        <w:t>w</w:t>
      </w:r>
      <w:r w:rsidRPr="008D2680">
        <w:rPr>
          <w:rFonts w:ascii="Times New Roman" w:eastAsia="Times New Roman" w:hAnsi="Times New Roman" w:cs="Times New Roman"/>
          <w:bCs/>
          <w:iCs/>
          <w:snapToGrid w:val="0"/>
          <w:color w:val="FF0000"/>
          <w:sz w:val="20"/>
          <w:szCs w:val="20"/>
          <w:lang w:eastAsia="pl-PL"/>
        </w:rPr>
        <w:t xml:space="preserve"> </w:t>
      </w:r>
      <w:r>
        <w:rPr>
          <w:rFonts w:ascii="Times New Roman" w:eastAsia="Times New Roman" w:hAnsi="Times New Roman" w:cs="Times New Roman"/>
          <w:bCs/>
          <w:iCs/>
          <w:snapToGrid w:val="0"/>
          <w:sz w:val="20"/>
          <w:szCs w:val="20"/>
          <w:lang w:eastAsia="pl-PL"/>
        </w:rPr>
        <w:t>okresie od maja</w:t>
      </w:r>
      <w:r w:rsidRPr="008D2680">
        <w:rPr>
          <w:rFonts w:ascii="Times New Roman" w:eastAsia="Times New Roman" w:hAnsi="Times New Roman" w:cs="Times New Roman"/>
          <w:bCs/>
          <w:iCs/>
          <w:snapToGrid w:val="0"/>
          <w:sz w:val="20"/>
          <w:szCs w:val="20"/>
          <w:lang w:eastAsia="pl-PL"/>
        </w:rPr>
        <w:t>), grabienie liści. Wywiezienie i zagospodarowanie wykoszonej trawy</w:t>
      </w:r>
      <w:r>
        <w:rPr>
          <w:rFonts w:ascii="Times New Roman" w:eastAsia="Times New Roman" w:hAnsi="Times New Roman" w:cs="Times New Roman"/>
          <w:bCs/>
          <w:iCs/>
          <w:snapToGrid w:val="0"/>
          <w:sz w:val="20"/>
          <w:szCs w:val="20"/>
          <w:lang w:eastAsia="pl-PL"/>
        </w:rPr>
        <w:t xml:space="preserve"> oraz liści we własnym zakresie </w:t>
      </w:r>
      <w:r w:rsidRPr="008D2680">
        <w:rPr>
          <w:rFonts w:ascii="Times New Roman" w:eastAsia="Times New Roman" w:hAnsi="Times New Roman" w:cs="Times New Roman"/>
          <w:bCs/>
          <w:iCs/>
          <w:snapToGrid w:val="0"/>
          <w:sz w:val="20"/>
          <w:szCs w:val="20"/>
          <w:lang w:eastAsia="pl-PL"/>
        </w:rPr>
        <w:t>każdorazowo po wykonaniu przycięcia trawy, grabienia liści (nie dopuszcza się zalegania pryzm liści, trawy przez okres dłuższy niż 2 dni) – powierzchnia ok. 5075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drzewach/tujach,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róż (nawożenie nawozem naturalnym – w okresie od</w:t>
      </w:r>
      <w:r w:rsidRPr="00DF1FEE">
        <w:rPr>
          <w:rFonts w:ascii="Times New Roman" w:eastAsia="Times New Roman" w:hAnsi="Times New Roman" w:cs="Times New Roman"/>
          <w:bCs/>
          <w:iCs/>
          <w:snapToGrid w:val="0"/>
          <w:sz w:val="20"/>
          <w:szCs w:val="20"/>
          <w:lang w:eastAsia="pl-PL"/>
        </w:rPr>
        <w:t xml:space="preserve"> maja </w:t>
      </w:r>
      <w:r w:rsidRPr="008D2680">
        <w:rPr>
          <w:rFonts w:ascii="Times New Roman" w:eastAsia="Times New Roman" w:hAnsi="Times New Roman" w:cs="Times New Roman"/>
          <w:bCs/>
          <w:iCs/>
          <w:snapToGrid w:val="0"/>
          <w:sz w:val="20"/>
          <w:szCs w:val="20"/>
          <w:lang w:eastAsia="pl-PL"/>
        </w:rPr>
        <w:t>do sierpnia raz w miesiącu, opryski) - powierzchnia ok. 6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sadzenie/przesadzanie kwiatów wiosennych i 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usuwanie przekwitniętych kwiatów wiosennych/letnich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w:t>
      </w:r>
      <w:proofErr w:type="spellStart"/>
      <w:r w:rsidRPr="008D2680">
        <w:rPr>
          <w:rFonts w:ascii="Times New Roman" w:eastAsia="Times New Roman" w:hAnsi="Times New Roman" w:cs="Times New Roman"/>
          <w:bCs/>
          <w:iCs/>
          <w:snapToGrid w:val="0"/>
          <w:sz w:val="20"/>
          <w:szCs w:val="20"/>
          <w:lang w:eastAsia="pl-PL"/>
        </w:rPr>
        <w:t>hansegrande</w:t>
      </w:r>
      <w:proofErr w:type="spellEnd"/>
      <w:r w:rsidRPr="008D2680">
        <w:rPr>
          <w:rFonts w:ascii="Times New Roman" w:eastAsia="Times New Roman" w:hAnsi="Times New Roman" w:cs="Times New Roman"/>
          <w:bCs/>
          <w:iCs/>
          <w:snapToGrid w:val="0"/>
          <w:sz w:val="20"/>
          <w:szCs w:val="20"/>
          <w:lang w:eastAsia="pl-PL"/>
        </w:rPr>
        <w:t>) i chodników – powierzchnia ok. 1900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przycinanie roślin– powierzchnia ok. 510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w:t>
      </w:r>
      <w:r>
        <w:rPr>
          <w:rFonts w:ascii="Times New Roman" w:eastAsia="Times New Roman" w:hAnsi="Times New Roman" w:cs="Times New Roman"/>
          <w:bCs/>
          <w:iCs/>
          <w:snapToGrid w:val="0"/>
          <w:sz w:val="20"/>
          <w:szCs w:val="20"/>
          <w:lang w:eastAsia="pl-PL"/>
        </w:rPr>
        <w:t>zez 7 dni w tygodniu- do godz. 8</w:t>
      </w:r>
      <w:r w:rsidRPr="008D2680">
        <w:rPr>
          <w:rFonts w:ascii="Times New Roman" w:eastAsia="Times New Roman" w:hAnsi="Times New Roman" w:cs="Times New Roman"/>
          <w:bCs/>
          <w:iCs/>
          <w:snapToGrid w:val="0"/>
          <w:sz w:val="20"/>
          <w:szCs w:val="20"/>
          <w:lang w:eastAsia="pl-PL"/>
        </w:rPr>
        <w:t>.00 rano, w pozostałych godzinach wg potrzeb) – teren przy ul. Ogrodowej,</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pomnika Papieża</w:t>
      </w:r>
      <w:r>
        <w:rPr>
          <w:rFonts w:ascii="Times New Roman" w:eastAsia="Times New Roman" w:hAnsi="Times New Roman" w:cs="Times New Roman"/>
          <w:bCs/>
          <w:iCs/>
          <w:snapToGrid w:val="0"/>
          <w:sz w:val="20"/>
          <w:szCs w:val="20"/>
          <w:lang w:eastAsia="pl-PL"/>
        </w:rPr>
        <w:t xml:space="preserve"> Jana Pawła II</w:t>
      </w:r>
      <w:r w:rsidRPr="008D2680">
        <w:rPr>
          <w:rFonts w:ascii="Times New Roman" w:eastAsia="Times New Roman" w:hAnsi="Times New Roman" w:cs="Times New Roman"/>
          <w:bCs/>
          <w:iCs/>
          <w:snapToGrid w:val="0"/>
          <w:sz w:val="20"/>
          <w:szCs w:val="20"/>
          <w:lang w:eastAsia="pl-PL"/>
        </w:rPr>
        <w:t>,</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ławeczek,</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4428E1">
        <w:rPr>
          <w:rFonts w:ascii="Times New Roman" w:eastAsia="Times New Roman" w:hAnsi="Times New Roman" w:cs="Times New Roman"/>
          <w:b/>
          <w:bCs/>
          <w:iCs/>
          <w:snapToGrid w:val="0"/>
          <w:color w:val="0070C0"/>
          <w:sz w:val="20"/>
          <w:szCs w:val="20"/>
          <w:u w:val="single"/>
          <w:lang w:eastAsia="pl-PL"/>
        </w:rPr>
        <w:t xml:space="preserve">e)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Zieleń przy ul. Mickiewicza od nr 19 do nr 29 oraz teren przy SP nr 2  (powierzchnia ok. 1820 m2) - </w:t>
      </w:r>
      <w:r w:rsidRPr="008D2680">
        <w:rPr>
          <w:rFonts w:ascii="Times New Roman" w:eastAsia="Times New Roman" w:hAnsi="Times New Roman" w:cs="Times New Roman"/>
          <w:bCs/>
          <w:iCs/>
          <w:snapToGrid w:val="0"/>
          <w:color w:val="2E74B5" w:themeColor="accent1" w:themeShade="BF"/>
          <w:sz w:val="20"/>
          <w:szCs w:val="20"/>
          <w:lang w:eastAsia="pl-PL"/>
        </w:rPr>
        <w:t>teren oznaczon</w:t>
      </w:r>
      <w:r>
        <w:rPr>
          <w:rFonts w:ascii="Times New Roman" w:eastAsia="Times New Roman" w:hAnsi="Times New Roman" w:cs="Times New Roman"/>
          <w:bCs/>
          <w:iCs/>
          <w:snapToGrid w:val="0"/>
          <w:color w:val="2E74B5" w:themeColor="accent1" w:themeShade="BF"/>
          <w:sz w:val="20"/>
          <w:szCs w:val="20"/>
          <w:lang w:eastAsia="pl-PL"/>
        </w:rPr>
        <w:t xml:space="preserve">y  został na załączniku </w:t>
      </w:r>
      <w:r w:rsidRPr="00D417B8">
        <w:rPr>
          <w:rFonts w:ascii="Times New Roman" w:eastAsia="Times New Roman" w:hAnsi="Times New Roman" w:cs="Times New Roman"/>
          <w:bCs/>
          <w:iCs/>
          <w:snapToGrid w:val="0"/>
          <w:color w:val="0070C0"/>
          <w:sz w:val="20"/>
          <w:szCs w:val="20"/>
          <w:lang w:eastAsia="pl-PL"/>
        </w:rPr>
        <w:t xml:space="preserve">nr 5 i 14 do umowy </w:t>
      </w:r>
      <w:r w:rsidRPr="008D2680">
        <w:rPr>
          <w:rFonts w:ascii="Times New Roman" w:eastAsia="Times New Roman" w:hAnsi="Times New Roman" w:cs="Times New Roman"/>
          <w:bCs/>
          <w:iCs/>
          <w:snapToGrid w:val="0"/>
          <w:color w:val="2E74B5" w:themeColor="accent1" w:themeShade="BF"/>
          <w:sz w:val="20"/>
          <w:szCs w:val="20"/>
          <w:lang w:eastAsia="pl-PL"/>
        </w:rPr>
        <w:t>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koszenie trawników </w:t>
      </w:r>
      <w:r>
        <w:rPr>
          <w:rFonts w:ascii="Times New Roman" w:eastAsia="Times New Roman" w:hAnsi="Times New Roman" w:cs="Times New Roman"/>
          <w:bCs/>
          <w:iCs/>
          <w:snapToGrid w:val="0"/>
          <w:sz w:val="20"/>
          <w:szCs w:val="20"/>
          <w:lang w:eastAsia="pl-PL"/>
        </w:rPr>
        <w:t>(min. 2 razy w miesiącu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przez okres dłuższy niż 2 dni) – powierzchnia ok. 1590 m2,</w:t>
      </w:r>
    </w:p>
    <w:p w:rsidR="007D49C8" w:rsidRPr="008D2680" w:rsidRDefault="007D49C8"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nawożenie trawników</w:t>
      </w:r>
      <w:r>
        <w:rPr>
          <w:rFonts w:ascii="Times New Roman" w:eastAsia="Times New Roman" w:hAnsi="Times New Roman" w:cs="Times New Roman"/>
          <w:bCs/>
          <w:iCs/>
          <w:snapToGrid w:val="0"/>
          <w:sz w:val="20"/>
          <w:szCs w:val="20"/>
          <w:lang w:eastAsia="pl-PL"/>
        </w:rPr>
        <w:t>,</w:t>
      </w:r>
    </w:p>
    <w:p w:rsidR="005C4C4B"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przycinanie roślin,</w:t>
      </w:r>
    </w:p>
    <w:p w:rsidR="00676966" w:rsidRPr="008D2680" w:rsidRDefault="00676966" w:rsidP="00676966">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drzew, przy drzewach</w:t>
      </w:r>
      <w:r w:rsidR="007D49C8">
        <w:rPr>
          <w:rFonts w:ascii="Times New Roman" w:eastAsia="Times New Roman" w:hAnsi="Times New Roman" w:cs="Times New Roman"/>
          <w:bCs/>
          <w:iCs/>
          <w:snapToGrid w:val="0"/>
          <w:sz w:val="20"/>
          <w:szCs w:val="20"/>
          <w:lang w:eastAsia="pl-PL"/>
        </w:rPr>
        <w:t>,</w:t>
      </w:r>
      <w:r w:rsidR="007D49C8" w:rsidRPr="007D49C8">
        <w:rPr>
          <w:rFonts w:ascii="Times New Roman" w:eastAsia="Times New Roman" w:hAnsi="Times New Roman" w:cs="Times New Roman"/>
          <w:bCs/>
          <w:iCs/>
          <w:snapToGrid w:val="0"/>
          <w:sz w:val="20"/>
          <w:szCs w:val="20"/>
          <w:lang w:eastAsia="pl-PL"/>
        </w:rPr>
        <w:t xml:space="preserve"> </w:t>
      </w:r>
      <w:r w:rsidR="007D49C8" w:rsidRPr="008D2680">
        <w:rPr>
          <w:rFonts w:ascii="Times New Roman" w:eastAsia="Times New Roman" w:hAnsi="Times New Roman" w:cs="Times New Roman"/>
          <w:bCs/>
          <w:iCs/>
          <w:snapToGrid w:val="0"/>
          <w:sz w:val="20"/>
          <w:szCs w:val="20"/>
          <w:lang w:eastAsia="pl-PL"/>
        </w:rPr>
        <w:t>podpieranie i palikowanie roślin tego wymagających,</w:t>
      </w:r>
    </w:p>
    <w:p w:rsidR="005C4C4B"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odchwaszczenie klombów, przycinanie roślin – powierzchnia ok. 225 m2,</w:t>
      </w:r>
    </w:p>
    <w:p w:rsidR="007D49C8" w:rsidRDefault="007D49C8" w:rsidP="007D49C8">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róż (nawożenie na</w:t>
      </w:r>
      <w:r>
        <w:rPr>
          <w:rFonts w:ascii="Times New Roman" w:eastAsia="Times New Roman" w:hAnsi="Times New Roman" w:cs="Times New Roman"/>
          <w:bCs/>
          <w:iCs/>
          <w:snapToGrid w:val="0"/>
          <w:sz w:val="20"/>
          <w:szCs w:val="20"/>
          <w:lang w:eastAsia="pl-PL"/>
        </w:rPr>
        <w:t>wozem naturalnym - w okresie od</w:t>
      </w:r>
      <w:r w:rsidRPr="008D2680">
        <w:rPr>
          <w:rFonts w:ascii="Times New Roman" w:eastAsia="Times New Roman" w:hAnsi="Times New Roman" w:cs="Times New Roman"/>
          <w:bCs/>
          <w:iCs/>
          <w:snapToGrid w:val="0"/>
          <w:sz w:val="20"/>
          <w:szCs w:val="20"/>
          <w:lang w:eastAsia="pl-PL"/>
        </w:rPr>
        <w:t xml:space="preserve"> </w:t>
      </w:r>
      <w:r w:rsidRPr="009A5364">
        <w:rPr>
          <w:rFonts w:ascii="Times New Roman" w:eastAsia="Times New Roman" w:hAnsi="Times New Roman" w:cs="Times New Roman"/>
          <w:bCs/>
          <w:iCs/>
          <w:snapToGrid w:val="0"/>
          <w:color w:val="000000" w:themeColor="text1"/>
          <w:sz w:val="20"/>
          <w:szCs w:val="20"/>
          <w:lang w:eastAsia="pl-PL"/>
        </w:rPr>
        <w:t xml:space="preserve">maja </w:t>
      </w:r>
      <w:r w:rsidRPr="008D2680">
        <w:rPr>
          <w:rFonts w:ascii="Times New Roman" w:eastAsia="Times New Roman" w:hAnsi="Times New Roman" w:cs="Times New Roman"/>
          <w:bCs/>
          <w:iCs/>
          <w:snapToGrid w:val="0"/>
          <w:sz w:val="20"/>
          <w:szCs w:val="20"/>
          <w:lang w:eastAsia="pl-PL"/>
        </w:rPr>
        <w:t>do sierpnia raz w miesiącu, opryski)</w:t>
      </w:r>
    </w:p>
    <w:p w:rsidR="007D49C8" w:rsidRPr="008D2680" w:rsidRDefault="007D49C8" w:rsidP="007D49C8">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podlewanie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864D5" w:rsidRDefault="005C4C4B" w:rsidP="005C4C4B">
      <w:pPr>
        <w:widowControl w:val="0"/>
        <w:autoSpaceDE w:val="0"/>
        <w:autoSpaceDN w:val="0"/>
        <w:adjustRightInd w:val="0"/>
        <w:spacing w:after="0" w:line="360" w:lineRule="auto"/>
        <w:jc w:val="both"/>
        <w:rPr>
          <w:rFonts w:ascii="Times New Roman" w:eastAsia="Times New Roman" w:hAnsi="Times New Roman" w:cs="Times New Roman"/>
          <w:b/>
          <w:bCs/>
          <w:iCs/>
          <w:snapToGrid w:val="0"/>
          <w:color w:val="2E74B5" w:themeColor="accent1" w:themeShade="BF"/>
          <w:sz w:val="20"/>
          <w:szCs w:val="20"/>
          <w:u w:val="single"/>
          <w:lang w:eastAsia="pl-PL"/>
        </w:rPr>
      </w:pPr>
      <w:r w:rsidRPr="00CC7376">
        <w:rPr>
          <w:rFonts w:ascii="Times New Roman" w:eastAsia="Times New Roman" w:hAnsi="Times New Roman" w:cs="Times New Roman"/>
          <w:b/>
          <w:bCs/>
          <w:iCs/>
          <w:snapToGrid w:val="0"/>
          <w:color w:val="0070C0"/>
          <w:sz w:val="20"/>
          <w:szCs w:val="20"/>
          <w:u w:val="single"/>
          <w:lang w:eastAsia="pl-PL"/>
        </w:rPr>
        <w:t xml:space="preserve">f)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Zieleń w centrum miasta tj. Plac Wolności, Rondo i jego obręb Żeromskiego (Plac </w:t>
      </w:r>
      <w:proofErr w:type="spellStart"/>
      <w:r w:rsidRPr="008D2680">
        <w:rPr>
          <w:rFonts w:ascii="Times New Roman" w:eastAsia="Times New Roman" w:hAnsi="Times New Roman" w:cs="Times New Roman"/>
          <w:b/>
          <w:bCs/>
          <w:iCs/>
          <w:snapToGrid w:val="0"/>
          <w:color w:val="2E74B5" w:themeColor="accent1" w:themeShade="BF"/>
          <w:sz w:val="20"/>
          <w:szCs w:val="20"/>
          <w:u w:val="single"/>
          <w:lang w:eastAsia="pl-PL"/>
        </w:rPr>
        <w:t>Bramsche</w:t>
      </w:r>
      <w:proofErr w:type="spellEnd"/>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 </w:t>
      </w:r>
      <w:proofErr w:type="spellStart"/>
      <w:r w:rsidRPr="008D2680">
        <w:rPr>
          <w:rFonts w:ascii="Times New Roman" w:eastAsia="Times New Roman" w:hAnsi="Times New Roman" w:cs="Times New Roman"/>
          <w:b/>
          <w:bCs/>
          <w:iCs/>
          <w:snapToGrid w:val="0"/>
          <w:color w:val="2E74B5" w:themeColor="accent1" w:themeShade="BF"/>
          <w:sz w:val="20"/>
          <w:szCs w:val="20"/>
          <w:u w:val="single"/>
          <w:lang w:eastAsia="pl-PL"/>
        </w:rPr>
        <w:t>Maz</w:t>
      </w:r>
      <w:proofErr w:type="spellEnd"/>
      <w:r w:rsidRPr="008D2680">
        <w:rPr>
          <w:rFonts w:ascii="Times New Roman" w:eastAsia="Times New Roman" w:hAnsi="Times New Roman" w:cs="Times New Roman"/>
          <w:b/>
          <w:bCs/>
          <w:iCs/>
          <w:snapToGrid w:val="0"/>
          <w:color w:val="2E74B5" w:themeColor="accent1" w:themeShade="BF"/>
          <w:sz w:val="20"/>
          <w:szCs w:val="20"/>
          <w:u w:val="single"/>
          <w:lang w:eastAsia="pl-PL"/>
        </w:rPr>
        <w:t>.</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Przedmieście, Chopina ) i przy parkingach ul. Szpitalna i Bogusławskiego (powierzchnia ok. 6500 m2) - </w:t>
      </w:r>
      <w:r w:rsidRPr="008D2680">
        <w:rPr>
          <w:rFonts w:ascii="Times New Roman" w:eastAsia="Times New Roman" w:hAnsi="Times New Roman" w:cs="Times New Roman"/>
          <w:bCs/>
          <w:iCs/>
          <w:snapToGrid w:val="0"/>
          <w:color w:val="2E74B5" w:themeColor="accent1" w:themeShade="BF"/>
          <w:sz w:val="20"/>
          <w:szCs w:val="20"/>
          <w:lang w:eastAsia="pl-PL"/>
        </w:rPr>
        <w:t xml:space="preserve">teren oznaczony  został na załączniku </w:t>
      </w:r>
      <w:r w:rsidRPr="00CC7376">
        <w:rPr>
          <w:rFonts w:ascii="Times New Roman" w:eastAsia="Times New Roman" w:hAnsi="Times New Roman" w:cs="Times New Roman"/>
          <w:bCs/>
          <w:iCs/>
          <w:snapToGrid w:val="0"/>
          <w:color w:val="2E74B5" w:themeColor="accent1" w:themeShade="BF"/>
          <w:sz w:val="20"/>
          <w:szCs w:val="20"/>
          <w:lang w:eastAsia="pl-PL"/>
        </w:rPr>
        <w:t>nr 6</w:t>
      </w:r>
      <w:r w:rsidRPr="008D2680">
        <w:rPr>
          <w:rFonts w:ascii="Times New Roman" w:eastAsia="Times New Roman" w:hAnsi="Times New Roman" w:cs="Times New Roman"/>
          <w:bCs/>
          <w:iCs/>
          <w:snapToGrid w:val="0"/>
          <w:color w:val="2E74B5" w:themeColor="accent1" w:themeShade="BF"/>
          <w:sz w:val="20"/>
          <w:szCs w:val="20"/>
          <w:lang w:eastAsia="pl-PL"/>
        </w:rPr>
        <w:t xml:space="preserve"> </w:t>
      </w:r>
      <w:r w:rsidRPr="008D2680">
        <w:rPr>
          <w:rFonts w:ascii="Times New Roman" w:eastAsia="Times New Roman" w:hAnsi="Times New Roman" w:cs="Times New Roman"/>
          <w:bCs/>
          <w:iCs/>
          <w:snapToGrid w:val="0"/>
          <w:color w:val="FF0000"/>
          <w:sz w:val="20"/>
          <w:szCs w:val="20"/>
          <w:lang w:eastAsia="pl-PL"/>
        </w:rPr>
        <w:t xml:space="preserve"> </w:t>
      </w:r>
      <w:r w:rsidRPr="008D2680">
        <w:rPr>
          <w:rFonts w:ascii="Times New Roman" w:eastAsia="Times New Roman" w:hAnsi="Times New Roman" w:cs="Times New Roman"/>
          <w:bCs/>
          <w:iCs/>
          <w:snapToGrid w:val="0"/>
          <w:color w:val="2E74B5" w:themeColor="accent1" w:themeShade="BF"/>
          <w:sz w:val="20"/>
          <w:szCs w:val="20"/>
          <w:lang w:eastAsia="pl-PL"/>
        </w:rPr>
        <w:t>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koszenie trawników (min. 1 raz</w:t>
      </w:r>
      <w:r>
        <w:rPr>
          <w:rFonts w:ascii="Times New Roman" w:eastAsia="Times New Roman" w:hAnsi="Times New Roman" w:cs="Times New Roman"/>
          <w:bCs/>
          <w:iCs/>
          <w:snapToGrid w:val="0"/>
          <w:sz w:val="20"/>
          <w:szCs w:val="20"/>
          <w:lang w:eastAsia="pl-PL"/>
        </w:rPr>
        <w:t xml:space="preserve"> w tygodniu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przez okres dłuższy niż 2 dni) – powierzchnia ok. 1500 m2,</w:t>
      </w:r>
    </w:p>
    <w:p w:rsidR="005C4C4B" w:rsidRPr="008D2680" w:rsidRDefault="005C4C4B" w:rsidP="005C4C4B">
      <w:pPr>
        <w:widowControl w:val="0"/>
        <w:autoSpaceDE w:val="0"/>
        <w:autoSpaceDN w:val="0"/>
        <w:adjustRightInd w:val="0"/>
        <w:spacing w:after="0" w:line="360" w:lineRule="auto"/>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nawożenie trawników (na rondzie raz na dwa miesiące, na Placu Wolności 2 razy w sezonie),</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lastRenderedPageBreak/>
        <w:t>- wykonywanie zabiegów pielęgnacyjnych drzew, przy drzewach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pomnika na Placu Wolności,</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ławeczek,</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i chodników – powierzchnia ok. 1600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w:t>
      </w:r>
      <w:proofErr w:type="spellStart"/>
      <w:r w:rsidRPr="008D2680">
        <w:rPr>
          <w:rFonts w:ascii="Times New Roman" w:eastAsia="Times New Roman" w:hAnsi="Times New Roman" w:cs="Times New Roman"/>
          <w:bCs/>
          <w:iCs/>
          <w:snapToGrid w:val="0"/>
          <w:sz w:val="20"/>
          <w:szCs w:val="20"/>
          <w:lang w:eastAsia="pl-PL"/>
        </w:rPr>
        <w:t>wertykulacja</w:t>
      </w:r>
      <w:proofErr w:type="spellEnd"/>
      <w:r w:rsidRPr="008D2680">
        <w:rPr>
          <w:rFonts w:ascii="Times New Roman" w:eastAsia="Times New Roman" w:hAnsi="Times New Roman" w:cs="Times New Roman"/>
          <w:bCs/>
          <w:iCs/>
          <w:snapToGrid w:val="0"/>
          <w:sz w:val="20"/>
          <w:szCs w:val="20"/>
          <w:lang w:eastAsia="pl-PL"/>
        </w:rPr>
        <w:t xml:space="preserve"> trawników na rondzie (w okresie wiosennym jednokrotnie) – powierzchnia ok. 1000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róż (nawożenie na</w:t>
      </w:r>
      <w:r>
        <w:rPr>
          <w:rFonts w:ascii="Times New Roman" w:eastAsia="Times New Roman" w:hAnsi="Times New Roman" w:cs="Times New Roman"/>
          <w:bCs/>
          <w:iCs/>
          <w:snapToGrid w:val="0"/>
          <w:sz w:val="20"/>
          <w:szCs w:val="20"/>
          <w:lang w:eastAsia="pl-PL"/>
        </w:rPr>
        <w:t>wozem naturalnym - w okresie od</w:t>
      </w:r>
      <w:r w:rsidRPr="008D2680">
        <w:rPr>
          <w:rFonts w:ascii="Times New Roman" w:eastAsia="Times New Roman" w:hAnsi="Times New Roman" w:cs="Times New Roman"/>
          <w:bCs/>
          <w:iCs/>
          <w:snapToGrid w:val="0"/>
          <w:sz w:val="20"/>
          <w:szCs w:val="20"/>
          <w:lang w:eastAsia="pl-PL"/>
        </w:rPr>
        <w:t xml:space="preserve"> </w:t>
      </w:r>
      <w:r w:rsidRPr="009A5364">
        <w:rPr>
          <w:rFonts w:ascii="Times New Roman" w:eastAsia="Times New Roman" w:hAnsi="Times New Roman" w:cs="Times New Roman"/>
          <w:bCs/>
          <w:iCs/>
          <w:snapToGrid w:val="0"/>
          <w:color w:val="000000" w:themeColor="text1"/>
          <w:sz w:val="20"/>
          <w:szCs w:val="20"/>
          <w:lang w:eastAsia="pl-PL"/>
        </w:rPr>
        <w:t xml:space="preserve">maja </w:t>
      </w:r>
      <w:r w:rsidRPr="008D2680">
        <w:rPr>
          <w:rFonts w:ascii="Times New Roman" w:eastAsia="Times New Roman" w:hAnsi="Times New Roman" w:cs="Times New Roman"/>
          <w:bCs/>
          <w:iCs/>
          <w:snapToGrid w:val="0"/>
          <w:sz w:val="20"/>
          <w:szCs w:val="20"/>
          <w:lang w:eastAsia="pl-PL"/>
        </w:rPr>
        <w:t xml:space="preserve">do sierpnia raz w miesiącu, opryski) Rondo, Plac Wolności, Plac </w:t>
      </w:r>
      <w:proofErr w:type="spellStart"/>
      <w:r w:rsidRPr="008D2680">
        <w:rPr>
          <w:rFonts w:ascii="Times New Roman" w:eastAsia="Times New Roman" w:hAnsi="Times New Roman" w:cs="Times New Roman"/>
          <w:bCs/>
          <w:iCs/>
          <w:snapToGrid w:val="0"/>
          <w:sz w:val="20"/>
          <w:szCs w:val="20"/>
          <w:lang w:eastAsia="pl-PL"/>
        </w:rPr>
        <w:t>Bramsche</w:t>
      </w:r>
      <w:proofErr w:type="spellEnd"/>
      <w:r w:rsidRPr="008D2680">
        <w:rPr>
          <w:rFonts w:ascii="Times New Roman" w:eastAsia="Times New Roman" w:hAnsi="Times New Roman" w:cs="Times New Roman"/>
          <w:bCs/>
          <w:iCs/>
          <w:snapToGrid w:val="0"/>
          <w:sz w:val="20"/>
          <w:szCs w:val="20"/>
          <w:lang w:eastAsia="pl-PL"/>
        </w:rPr>
        <w:t>- powierzchnia ok. 300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gazonów, przycinanie roślin – powierzchnia ok. 3100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sadzenie/przesadzanie kwiatów wiosennych i 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usuwanie kwiatów wiosennych/letnich,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(przez 7 dni w tygodniu - do godz. 7.00 rano, w pozostałych godzinach wg potrzeb),</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podlewanie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CC7376">
        <w:rPr>
          <w:rFonts w:ascii="Times New Roman" w:eastAsia="Times New Roman" w:hAnsi="Times New Roman" w:cs="Times New Roman"/>
          <w:b/>
          <w:bCs/>
          <w:iCs/>
          <w:snapToGrid w:val="0"/>
          <w:color w:val="0070C0"/>
          <w:sz w:val="20"/>
          <w:szCs w:val="20"/>
          <w:u w:val="single"/>
          <w:lang w:eastAsia="pl-PL"/>
        </w:rPr>
        <w:t xml:space="preserve">g)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Zieleń w obrębie placu zabaw przy </w:t>
      </w:r>
      <w:r>
        <w:rPr>
          <w:rFonts w:ascii="Times New Roman" w:eastAsia="Times New Roman" w:hAnsi="Times New Roman" w:cs="Times New Roman"/>
          <w:b/>
          <w:bCs/>
          <w:iCs/>
          <w:snapToGrid w:val="0"/>
          <w:color w:val="2E74B5" w:themeColor="accent1" w:themeShade="BF"/>
          <w:sz w:val="20"/>
          <w:szCs w:val="20"/>
          <w:u w:val="single"/>
          <w:lang w:eastAsia="pl-PL"/>
        </w:rPr>
        <w:t>ul. Kopernika, Sądowej  (powierzchnia ok. 7300</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 m2) - </w:t>
      </w:r>
      <w:r w:rsidRPr="008D2680">
        <w:rPr>
          <w:rFonts w:ascii="Times New Roman" w:eastAsia="Times New Roman" w:hAnsi="Times New Roman" w:cs="Times New Roman"/>
          <w:bCs/>
          <w:iCs/>
          <w:snapToGrid w:val="0"/>
          <w:color w:val="2E74B5" w:themeColor="accent1" w:themeShade="BF"/>
          <w:sz w:val="20"/>
          <w:szCs w:val="20"/>
          <w:lang w:eastAsia="pl-PL"/>
        </w:rPr>
        <w:t>teren oznaczony został na załączniku nr 7 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koszenie trawników </w:t>
      </w:r>
      <w:r>
        <w:rPr>
          <w:rFonts w:ascii="Times New Roman" w:eastAsia="Times New Roman" w:hAnsi="Times New Roman" w:cs="Times New Roman"/>
          <w:bCs/>
          <w:iCs/>
          <w:snapToGrid w:val="0"/>
          <w:sz w:val="20"/>
          <w:szCs w:val="20"/>
          <w:lang w:eastAsia="pl-PL"/>
        </w:rPr>
        <w:t>(min. 3 razy w miesiącu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w:t>
      </w:r>
      <w:r>
        <w:rPr>
          <w:rFonts w:ascii="Times New Roman" w:eastAsia="Times New Roman" w:hAnsi="Times New Roman" w:cs="Times New Roman"/>
          <w:bCs/>
          <w:iCs/>
          <w:snapToGrid w:val="0"/>
          <w:sz w:val="20"/>
          <w:szCs w:val="20"/>
          <w:lang w:eastAsia="pl-PL"/>
        </w:rPr>
        <w:t>rzez okres dłuższy niż 2 dni) –</w:t>
      </w:r>
      <w:r w:rsidRPr="008D2680">
        <w:rPr>
          <w:rFonts w:ascii="Times New Roman" w:eastAsia="Times New Roman" w:hAnsi="Times New Roman" w:cs="Times New Roman"/>
          <w:bCs/>
          <w:iCs/>
          <w:snapToGrid w:val="0"/>
          <w:sz w:val="20"/>
          <w:szCs w:val="20"/>
          <w:lang w:eastAsia="pl-PL"/>
        </w:rPr>
        <w:t xml:space="preserve"> pielenie klombów, rabat, przycinanie rośl</w:t>
      </w:r>
      <w:r>
        <w:rPr>
          <w:rFonts w:ascii="Times New Roman" w:eastAsia="Times New Roman" w:hAnsi="Times New Roman" w:cs="Times New Roman"/>
          <w:bCs/>
          <w:iCs/>
          <w:snapToGrid w:val="0"/>
          <w:sz w:val="20"/>
          <w:szCs w:val="20"/>
          <w:lang w:eastAsia="pl-PL"/>
        </w:rPr>
        <w:t>in o łącznej powierzchni ok. 500</w:t>
      </w:r>
      <w:r w:rsidRPr="008D2680">
        <w:rPr>
          <w:rFonts w:ascii="Times New Roman" w:eastAsia="Times New Roman" w:hAnsi="Times New Roman" w:cs="Times New Roman"/>
          <w:bCs/>
          <w:iCs/>
          <w:snapToGrid w:val="0"/>
          <w:sz w:val="20"/>
          <w:szCs w:val="20"/>
          <w:lang w:eastAsia="pl-PL"/>
        </w:rPr>
        <w:t>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 krzewach podpieranie i palikowanie roślin tego wymagających,</w:t>
      </w:r>
    </w:p>
    <w:p w:rsidR="005C4C4B" w:rsidRPr="008D2680" w:rsidRDefault="005C4C4B" w:rsidP="005C4C4B">
      <w:pPr>
        <w:widowControl w:val="0"/>
        <w:autoSpaceDE w:val="0"/>
        <w:autoSpaceDN w:val="0"/>
        <w:adjustRightInd w:val="0"/>
        <w:spacing w:after="0" w:line="360" w:lineRule="auto"/>
        <w:contextualSpacing/>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przycin</w:t>
      </w:r>
      <w:r>
        <w:rPr>
          <w:rFonts w:ascii="Times New Roman" w:eastAsia="Times New Roman" w:hAnsi="Times New Roman" w:cs="Times New Roman"/>
          <w:bCs/>
          <w:iCs/>
          <w:snapToGrid w:val="0"/>
          <w:sz w:val="20"/>
          <w:szCs w:val="20"/>
          <w:lang w:eastAsia="pl-PL"/>
        </w:rPr>
        <w:t>anie roślin- powierzchnia ok. 98</w:t>
      </w:r>
      <w:r w:rsidRPr="008D2680">
        <w:rPr>
          <w:rFonts w:ascii="Times New Roman" w:eastAsia="Times New Roman" w:hAnsi="Times New Roman" w:cs="Times New Roman"/>
          <w:bCs/>
          <w:iCs/>
          <w:snapToGrid w:val="0"/>
          <w:sz w:val="20"/>
          <w:szCs w:val="20"/>
          <w:lang w:eastAsia="pl-PL"/>
        </w:rPr>
        <w:t>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zamiatanie i odchwaszczanie alejek </w:t>
      </w:r>
      <w:r>
        <w:rPr>
          <w:rFonts w:ascii="Times New Roman" w:eastAsia="Times New Roman" w:hAnsi="Times New Roman" w:cs="Times New Roman"/>
          <w:bCs/>
          <w:iCs/>
          <w:snapToGrid w:val="0"/>
          <w:sz w:val="20"/>
          <w:szCs w:val="20"/>
          <w:lang w:eastAsia="pl-PL"/>
        </w:rPr>
        <w:t>i chodników – powierzchnia ok. 6</w:t>
      </w:r>
      <w:r w:rsidRPr="008D2680">
        <w:rPr>
          <w:rFonts w:ascii="Times New Roman" w:eastAsia="Times New Roman" w:hAnsi="Times New Roman" w:cs="Times New Roman"/>
          <w:bCs/>
          <w:iCs/>
          <w:snapToGrid w:val="0"/>
          <w:sz w:val="20"/>
          <w:szCs w:val="20"/>
          <w:lang w:eastAsia="pl-PL"/>
        </w:rPr>
        <w:t>30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(przez 7 dni w tygodniu - do godz. 8 rano),</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utrzymanie czystości na placu zabaw dla dzieci- powierzchnia ok. 250 m2 , na siłowni plenerowej -powierzchnia ok. 170 m2, na </w:t>
      </w:r>
      <w:proofErr w:type="spellStart"/>
      <w:r w:rsidRPr="008D2680">
        <w:rPr>
          <w:rFonts w:ascii="Times New Roman" w:eastAsia="Times New Roman" w:hAnsi="Times New Roman" w:cs="Times New Roman"/>
          <w:bCs/>
          <w:iCs/>
          <w:snapToGrid w:val="0"/>
          <w:sz w:val="20"/>
          <w:szCs w:val="20"/>
          <w:lang w:eastAsia="pl-PL"/>
        </w:rPr>
        <w:t>streetwokout</w:t>
      </w:r>
      <w:proofErr w:type="spellEnd"/>
      <w:r w:rsidRPr="008D2680">
        <w:rPr>
          <w:rFonts w:ascii="Times New Roman" w:eastAsia="Times New Roman" w:hAnsi="Times New Roman" w:cs="Times New Roman"/>
          <w:bCs/>
          <w:iCs/>
          <w:snapToGrid w:val="0"/>
          <w:sz w:val="20"/>
          <w:szCs w:val="20"/>
          <w:lang w:eastAsia="pl-PL"/>
        </w:rPr>
        <w:t xml:space="preserve"> –powierzchnia ok. 50 m2, na terenie psiego placu zabaw – powierzchnia ok 220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CC7376">
        <w:rPr>
          <w:rFonts w:ascii="Times New Roman" w:eastAsia="Times New Roman" w:hAnsi="Times New Roman" w:cs="Times New Roman"/>
          <w:b/>
          <w:bCs/>
          <w:iCs/>
          <w:snapToGrid w:val="0"/>
          <w:color w:val="0070C0"/>
          <w:sz w:val="20"/>
          <w:szCs w:val="20"/>
          <w:u w:val="single"/>
          <w:lang w:eastAsia="pl-PL"/>
        </w:rPr>
        <w:t xml:space="preserve">h)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Zieleń w obrębie placu zabaw przy ul. Poznańskiej (powierzchnia ok.  2450 m2) - </w:t>
      </w:r>
      <w:r w:rsidRPr="008D2680">
        <w:rPr>
          <w:rFonts w:ascii="Times New Roman" w:eastAsia="Times New Roman" w:hAnsi="Times New Roman" w:cs="Times New Roman"/>
          <w:bCs/>
          <w:iCs/>
          <w:snapToGrid w:val="0"/>
          <w:color w:val="2E74B5" w:themeColor="accent1" w:themeShade="BF"/>
          <w:sz w:val="20"/>
          <w:szCs w:val="20"/>
          <w:lang w:eastAsia="pl-PL"/>
        </w:rPr>
        <w:t>teren oznaczony został na załączniku nr 8 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koszenie trawników (m</w:t>
      </w:r>
      <w:r>
        <w:rPr>
          <w:rFonts w:ascii="Times New Roman" w:eastAsia="Times New Roman" w:hAnsi="Times New Roman" w:cs="Times New Roman"/>
          <w:bCs/>
          <w:iCs/>
          <w:snapToGrid w:val="0"/>
          <w:sz w:val="20"/>
          <w:szCs w:val="20"/>
          <w:lang w:eastAsia="pl-PL"/>
        </w:rPr>
        <w:t>in. 3 razy w miesiącu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przez okres dłuższy niż 2 dni) – powierzchnia ok. 1650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i chodników – powierzchnia ok. 250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przycinanie roślin powierzchnia – ok. 100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(przez 7 dni w tygodniu- do godz. 8 rano),</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lastRenderedPageBreak/>
        <w:t>- utrzymanie czystości na placu zabaw -powierzchnia ok. 450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CC7376">
        <w:rPr>
          <w:rFonts w:ascii="Times New Roman" w:eastAsia="Times New Roman" w:hAnsi="Times New Roman" w:cs="Times New Roman"/>
          <w:bCs/>
          <w:iCs/>
          <w:snapToGrid w:val="0"/>
          <w:color w:val="0070C0"/>
          <w:sz w:val="20"/>
          <w:szCs w:val="20"/>
          <w:u w:val="single"/>
          <w:lang w:eastAsia="pl-PL"/>
        </w:rPr>
        <w:t xml:space="preserve">i)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Park od ul. Warszawskiej do ul. 1 Maja (wraz z siłownią plenerową) (powierzchnia ok. 26 200 m2) - </w:t>
      </w:r>
      <w:r w:rsidRPr="008D2680">
        <w:rPr>
          <w:rFonts w:ascii="Times New Roman" w:eastAsia="Times New Roman" w:hAnsi="Times New Roman" w:cs="Times New Roman"/>
          <w:bCs/>
          <w:iCs/>
          <w:snapToGrid w:val="0"/>
          <w:color w:val="2E74B5" w:themeColor="accent1" w:themeShade="BF"/>
          <w:sz w:val="20"/>
          <w:szCs w:val="20"/>
          <w:lang w:eastAsia="pl-PL"/>
        </w:rPr>
        <w:t>teren oznaczony został na załączniku nr 9 do umowy kolorem zielonym.</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u w:val="single"/>
          <w:lang w:eastAsia="pl-PL"/>
        </w:rPr>
      </w:pPr>
      <w:r w:rsidRPr="008D2680">
        <w:rPr>
          <w:rFonts w:ascii="Times New Roman" w:eastAsia="Times New Roman" w:hAnsi="Times New Roman" w:cs="Times New Roman"/>
          <w:bCs/>
          <w:iCs/>
          <w:snapToGrid w:val="0"/>
          <w:sz w:val="20"/>
          <w:szCs w:val="20"/>
          <w:lang w:eastAsia="pl-PL"/>
        </w:rPr>
        <w:t>-  koszenie trawników (</w:t>
      </w:r>
      <w:r>
        <w:rPr>
          <w:rFonts w:ascii="Times New Roman" w:eastAsia="Times New Roman" w:hAnsi="Times New Roman" w:cs="Times New Roman"/>
          <w:bCs/>
          <w:iCs/>
          <w:snapToGrid w:val="0"/>
          <w:sz w:val="20"/>
          <w:szCs w:val="20"/>
          <w:lang w:eastAsia="pl-PL"/>
        </w:rPr>
        <w:t>min. 3 razy w miesiącu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przez okres dłuższy niż 2 dni) – powierzchnia ok. 17 600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sadzenie kwiatów wiosennych/letnich,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usuwanie kwiatów wiosennych/letnich,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i chodników – powierzchnia ok. 4600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przycinanie roślin/krzewów– powierzchnia ok. 4000m2,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w:t>
      </w:r>
      <w:r>
        <w:rPr>
          <w:rFonts w:ascii="Times New Roman" w:eastAsia="Times New Roman" w:hAnsi="Times New Roman" w:cs="Times New Roman"/>
          <w:bCs/>
          <w:iCs/>
          <w:snapToGrid w:val="0"/>
          <w:sz w:val="20"/>
          <w:szCs w:val="20"/>
          <w:lang w:eastAsia="pl-PL"/>
        </w:rPr>
        <w:t>zez 7 dni w tygodniu- do godz. 8</w:t>
      </w:r>
      <w:r w:rsidRPr="008D2680">
        <w:rPr>
          <w:rFonts w:ascii="Times New Roman" w:eastAsia="Times New Roman" w:hAnsi="Times New Roman" w:cs="Times New Roman"/>
          <w:bCs/>
          <w:iCs/>
          <w:snapToGrid w:val="0"/>
          <w:sz w:val="20"/>
          <w:szCs w:val="20"/>
          <w:lang w:eastAsia="pl-PL"/>
        </w:rPr>
        <w:t>.00 rano, w pozostałych godzinach wg potrzeb),</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podlewanie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czyszczenie ławeczek,</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utrzymanie czystości na terenie placu zabaw, siłowni plenerowych,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CC7376">
        <w:rPr>
          <w:rFonts w:ascii="Times New Roman" w:eastAsia="Times New Roman" w:hAnsi="Times New Roman" w:cs="Times New Roman"/>
          <w:b/>
          <w:bCs/>
          <w:iCs/>
          <w:snapToGrid w:val="0"/>
          <w:color w:val="0070C0"/>
          <w:sz w:val="20"/>
          <w:szCs w:val="20"/>
          <w:lang w:eastAsia="pl-PL"/>
        </w:rPr>
        <w:t xml:space="preserve">j) </w:t>
      </w:r>
      <w:r w:rsidRPr="008D2680">
        <w:rPr>
          <w:rFonts w:ascii="Times New Roman" w:eastAsia="Times New Roman" w:hAnsi="Times New Roman" w:cs="Times New Roman"/>
          <w:b/>
          <w:bCs/>
          <w:iCs/>
          <w:snapToGrid w:val="0"/>
          <w:color w:val="2E74B5" w:themeColor="accent1" w:themeShade="BF"/>
          <w:sz w:val="20"/>
          <w:szCs w:val="20"/>
          <w:lang w:eastAsia="pl-PL"/>
        </w:rPr>
        <w:t>Zieleń na terenie Szpitala Powiatowego (powierzchnia ok. 5700 m2) -</w:t>
      </w:r>
      <w:r w:rsidRPr="008D2680">
        <w:rPr>
          <w:rFonts w:ascii="Times New Roman" w:eastAsia="Times New Roman" w:hAnsi="Times New Roman" w:cs="Times New Roman"/>
          <w:bCs/>
          <w:iCs/>
          <w:snapToGrid w:val="0"/>
          <w:color w:val="2E74B5" w:themeColor="accent1" w:themeShade="BF"/>
          <w:sz w:val="20"/>
          <w:szCs w:val="20"/>
          <w:lang w:eastAsia="pl-PL"/>
        </w:rPr>
        <w:t xml:space="preserve"> teren oznaczony  został na załączniku nr 10 do umowy kolorem zielonym.</w:t>
      </w:r>
    </w:p>
    <w:p w:rsidR="005C4C4B" w:rsidRPr="005026A6"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koszenie trawników </w:t>
      </w:r>
      <w:r>
        <w:rPr>
          <w:rFonts w:ascii="Times New Roman" w:eastAsia="Times New Roman" w:hAnsi="Times New Roman" w:cs="Times New Roman"/>
          <w:bCs/>
          <w:iCs/>
          <w:snapToGrid w:val="0"/>
          <w:sz w:val="20"/>
          <w:szCs w:val="20"/>
          <w:lang w:eastAsia="pl-PL"/>
        </w:rPr>
        <w:t>(min. 3 razy w miesiącu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przez okres dłuższy niż 2 dni) – powierzchnia ok. 1500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róż (nawożenie na</w:t>
      </w:r>
      <w:r>
        <w:rPr>
          <w:rFonts w:ascii="Times New Roman" w:eastAsia="Times New Roman" w:hAnsi="Times New Roman" w:cs="Times New Roman"/>
          <w:bCs/>
          <w:iCs/>
          <w:snapToGrid w:val="0"/>
          <w:sz w:val="20"/>
          <w:szCs w:val="20"/>
          <w:lang w:eastAsia="pl-PL"/>
        </w:rPr>
        <w:t>wozem naturalnym – w okresie od</w:t>
      </w:r>
      <w:r w:rsidRPr="008D2680">
        <w:rPr>
          <w:rFonts w:ascii="Times New Roman" w:eastAsia="Times New Roman" w:hAnsi="Times New Roman" w:cs="Times New Roman"/>
          <w:bCs/>
          <w:iCs/>
          <w:snapToGrid w:val="0"/>
          <w:sz w:val="20"/>
          <w:szCs w:val="20"/>
          <w:lang w:eastAsia="pl-PL"/>
        </w:rPr>
        <w:t xml:space="preserve"> </w:t>
      </w:r>
      <w:r w:rsidRPr="0098711E">
        <w:rPr>
          <w:rFonts w:ascii="Times New Roman" w:eastAsia="Times New Roman" w:hAnsi="Times New Roman" w:cs="Times New Roman"/>
          <w:bCs/>
          <w:iCs/>
          <w:snapToGrid w:val="0"/>
          <w:color w:val="000000" w:themeColor="text1"/>
          <w:sz w:val="20"/>
          <w:szCs w:val="20"/>
          <w:lang w:eastAsia="pl-PL"/>
        </w:rPr>
        <w:t>maja</w:t>
      </w:r>
      <w:r w:rsidRPr="008D2680">
        <w:rPr>
          <w:rFonts w:ascii="Times New Roman" w:eastAsia="Times New Roman" w:hAnsi="Times New Roman" w:cs="Times New Roman"/>
          <w:bCs/>
          <w:iCs/>
          <w:snapToGrid w:val="0"/>
          <w:sz w:val="20"/>
          <w:szCs w:val="20"/>
          <w:lang w:eastAsia="pl-PL"/>
        </w:rPr>
        <w:t xml:space="preserve"> do sierpnia min. 3 razy, opryski) - powierzchnia ok. 250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podpieranie i palikowanie roślin tego wymagających,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zamiatanie i odchwaszczanie alejek i chodników – powierzchnia ok. 1300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pielenie klombów, rabat, przycinanie roślin/krzewów– powierzchnia ok. 2270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utrzymanie czystości na terenie kortów - powierzchnia ok. 380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zbieranie i wywóz nieczystości (przez 7 dni w tygodniu- do godz. 9.00 rano),</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2E74B5" w:themeColor="accent1" w:themeShade="BF"/>
          <w:sz w:val="20"/>
          <w:szCs w:val="20"/>
          <w:lang w:eastAsia="pl-PL"/>
        </w:rPr>
      </w:pPr>
      <w:r w:rsidRPr="00CC7376">
        <w:rPr>
          <w:rFonts w:ascii="Times New Roman" w:eastAsia="Times New Roman" w:hAnsi="Times New Roman" w:cs="Times New Roman"/>
          <w:b/>
          <w:bCs/>
          <w:iCs/>
          <w:snapToGrid w:val="0"/>
          <w:color w:val="0070C0"/>
          <w:sz w:val="20"/>
          <w:szCs w:val="20"/>
          <w:u w:val="single"/>
          <w:lang w:eastAsia="pl-PL"/>
        </w:rPr>
        <w:t xml:space="preserve">k) </w:t>
      </w:r>
      <w:r w:rsidRPr="008D2680">
        <w:rPr>
          <w:rFonts w:ascii="Times New Roman" w:eastAsia="Times New Roman" w:hAnsi="Times New Roman" w:cs="Times New Roman"/>
          <w:b/>
          <w:bCs/>
          <w:iCs/>
          <w:snapToGrid w:val="0"/>
          <w:color w:val="2E74B5" w:themeColor="accent1" w:themeShade="BF"/>
          <w:sz w:val="20"/>
          <w:szCs w:val="20"/>
          <w:u w:val="single"/>
          <w:lang w:eastAsia="pl-PL"/>
        </w:rPr>
        <w:t xml:space="preserve">Skarpa przy starym Browarze (powierzchnia ok. 900 m2) oraz ul. Warszawska (powierzchnia ok.  3660 m2) - </w:t>
      </w:r>
      <w:r w:rsidRPr="008D2680">
        <w:rPr>
          <w:rFonts w:ascii="Times New Roman" w:eastAsia="Times New Roman" w:hAnsi="Times New Roman" w:cs="Times New Roman"/>
          <w:bCs/>
          <w:iCs/>
          <w:snapToGrid w:val="0"/>
          <w:color w:val="2E74B5" w:themeColor="accent1" w:themeShade="BF"/>
          <w:sz w:val="20"/>
          <w:szCs w:val="20"/>
          <w:lang w:eastAsia="pl-PL"/>
        </w:rPr>
        <w:t>teren oznaczony został na załączniku nr 11 do umowy kolorem zielonym.</w:t>
      </w:r>
    </w:p>
    <w:p w:rsidR="005C4C4B" w:rsidRPr="005026A6"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Zakres prac do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koszenie trawników </w:t>
      </w:r>
      <w:r>
        <w:rPr>
          <w:rFonts w:ascii="Times New Roman" w:eastAsia="Times New Roman" w:hAnsi="Times New Roman" w:cs="Times New Roman"/>
          <w:bCs/>
          <w:iCs/>
          <w:snapToGrid w:val="0"/>
          <w:sz w:val="20"/>
          <w:szCs w:val="20"/>
          <w:lang w:eastAsia="pl-PL"/>
        </w:rPr>
        <w:t>(min. 2 razy w miesiącu od maja</w:t>
      </w:r>
      <w:r w:rsidRPr="008D2680">
        <w:rPr>
          <w:rFonts w:ascii="Times New Roman" w:eastAsia="Times New Roman" w:hAnsi="Times New Roman" w:cs="Times New Roman"/>
          <w:bCs/>
          <w:iCs/>
          <w:snapToGrid w:val="0"/>
          <w:sz w:val="20"/>
          <w:szCs w:val="20"/>
          <w:lang w:eastAsia="pl-PL"/>
        </w:rPr>
        <w:t>), grabienie liści. Wywiezienie i zagospodarowanie wykoszonej trawy oraz liści we własnym zakresie każdorazowo po wykonaniu przycięcia trawy, grabienia liści (nie dopuszcza się zalegania pryzm liści, trawy przez ok</w:t>
      </w:r>
      <w:r>
        <w:rPr>
          <w:rFonts w:ascii="Times New Roman" w:eastAsia="Times New Roman" w:hAnsi="Times New Roman" w:cs="Times New Roman"/>
          <w:bCs/>
          <w:iCs/>
          <w:snapToGrid w:val="0"/>
          <w:sz w:val="20"/>
          <w:szCs w:val="20"/>
          <w:lang w:eastAsia="pl-PL"/>
        </w:rPr>
        <w:t>res dłuższy niż 2 dni) – ok. 3850</w:t>
      </w:r>
      <w:r w:rsidRPr="008D2680">
        <w:rPr>
          <w:rFonts w:ascii="Times New Roman" w:eastAsia="Times New Roman" w:hAnsi="Times New Roman" w:cs="Times New Roman"/>
          <w:bCs/>
          <w:iCs/>
          <w:snapToGrid w:val="0"/>
          <w:sz w:val="20"/>
          <w:szCs w:val="20"/>
          <w:lang w:eastAsia="pl-PL"/>
        </w:rPr>
        <w:t xml:space="preserve">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wykonywanie zabiegów pielęgnacyjnych przy drzewach,</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lastRenderedPageBreak/>
        <w:t>- zamiatanie i odchwaszcz</w:t>
      </w:r>
      <w:r>
        <w:rPr>
          <w:rFonts w:ascii="Times New Roman" w:eastAsia="Times New Roman" w:hAnsi="Times New Roman" w:cs="Times New Roman"/>
          <w:bCs/>
          <w:iCs/>
          <w:snapToGrid w:val="0"/>
          <w:sz w:val="20"/>
          <w:szCs w:val="20"/>
          <w:lang w:eastAsia="pl-PL"/>
        </w:rPr>
        <w:t>anie alejek i chodników – ok. 610</w:t>
      </w:r>
      <w:r w:rsidRPr="008D2680">
        <w:rPr>
          <w:rFonts w:ascii="Times New Roman" w:eastAsia="Times New Roman" w:hAnsi="Times New Roman" w:cs="Times New Roman"/>
          <w:bCs/>
          <w:iCs/>
          <w:snapToGrid w:val="0"/>
          <w:sz w:val="20"/>
          <w:szCs w:val="20"/>
          <w:lang w:eastAsia="pl-PL"/>
        </w:rPr>
        <w:t xml:space="preserve">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 pielenie klombów, </w:t>
      </w:r>
      <w:r>
        <w:rPr>
          <w:rFonts w:ascii="Times New Roman" w:eastAsia="Times New Roman" w:hAnsi="Times New Roman" w:cs="Times New Roman"/>
          <w:bCs/>
          <w:iCs/>
          <w:snapToGrid w:val="0"/>
          <w:sz w:val="20"/>
          <w:szCs w:val="20"/>
          <w:lang w:eastAsia="pl-PL"/>
        </w:rPr>
        <w:t>rabat, przycinanie roślin– ok. 100</w:t>
      </w:r>
      <w:r w:rsidRPr="008D2680">
        <w:rPr>
          <w:rFonts w:ascii="Times New Roman" w:eastAsia="Times New Roman" w:hAnsi="Times New Roman" w:cs="Times New Roman"/>
          <w:bCs/>
          <w:iCs/>
          <w:snapToGrid w:val="0"/>
          <w:sz w:val="20"/>
          <w:szCs w:val="20"/>
          <w:lang w:eastAsia="pl-PL"/>
        </w:rPr>
        <w:t xml:space="preserve"> m2,</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uzupełnienie kory na rabatach i klombach (zakup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FF0000"/>
          <w:sz w:val="20"/>
          <w:szCs w:val="20"/>
          <w:lang w:eastAsia="pl-PL"/>
        </w:rPr>
      </w:pP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xml:space="preserve">3. Inne prace związane z należytym utrzymaniem terenów zielonych opisanych w </w:t>
      </w:r>
      <w:r w:rsidRPr="00C21458">
        <w:rPr>
          <w:rFonts w:ascii="Times New Roman" w:eastAsia="Times New Roman" w:hAnsi="Times New Roman" w:cs="Times New Roman"/>
          <w:bCs/>
          <w:iCs/>
          <w:snapToGrid w:val="0"/>
          <w:sz w:val="20"/>
          <w:szCs w:val="20"/>
          <w:lang w:eastAsia="pl-PL"/>
        </w:rPr>
        <w:t xml:space="preserve">ust.2: </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 przypadku obumarcia roślin z winy Wykonawcy – Wykonawca zobowiązuje się do zakupu na koszt własny takiej samej ilości roślin oraz ich posadzenia,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 przypadku obumarcia roślin, drzew (z przyczyn niezależnych od Wykonawcy) zastąpienie ich nowymi (zakup towaru po stronie Zamawiającego),</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wysiew nasion traw (dosiewki), zwalczanie chwastów i owadów na terenach będących w utrzymaniu, materiałem opłaconym przez Wykonawcę – wg potrzeb,</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montaż/demontaż</w:t>
      </w:r>
      <w:r w:rsidR="00F31137">
        <w:rPr>
          <w:rFonts w:ascii="Times New Roman" w:eastAsia="Times New Roman" w:hAnsi="Times New Roman" w:cs="Times New Roman"/>
          <w:bCs/>
          <w:iCs/>
          <w:snapToGrid w:val="0"/>
          <w:sz w:val="20"/>
          <w:szCs w:val="20"/>
          <w:lang w:eastAsia="pl-PL"/>
        </w:rPr>
        <w:t xml:space="preserve"> donic</w:t>
      </w:r>
      <w:r w:rsidRPr="008D2680">
        <w:rPr>
          <w:rFonts w:ascii="Times New Roman" w:eastAsia="Times New Roman" w:hAnsi="Times New Roman" w:cs="Times New Roman"/>
          <w:bCs/>
          <w:iCs/>
          <w:snapToGrid w:val="0"/>
          <w:sz w:val="20"/>
          <w:szCs w:val="20"/>
          <w:lang w:eastAsia="pl-PL"/>
        </w:rPr>
        <w:t xml:space="preserve"> zakupionych przez Zamawiającego,</w:t>
      </w:r>
    </w:p>
    <w:p w:rsidR="005C4C4B" w:rsidRPr="0098711E"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000000" w:themeColor="text1"/>
          <w:sz w:val="20"/>
          <w:szCs w:val="20"/>
          <w:lang w:eastAsia="pl-PL"/>
        </w:rPr>
      </w:pPr>
      <w:r w:rsidRPr="008D2680">
        <w:rPr>
          <w:rFonts w:ascii="Times New Roman" w:eastAsia="Times New Roman" w:hAnsi="Times New Roman" w:cs="Times New Roman"/>
          <w:bCs/>
          <w:iCs/>
          <w:snapToGrid w:val="0"/>
          <w:sz w:val="20"/>
          <w:szCs w:val="20"/>
          <w:lang w:eastAsia="pl-PL"/>
        </w:rPr>
        <w:t>- sadzenie/przesadzanie kwiatów wiosennych</w:t>
      </w:r>
      <w:r w:rsidR="00F31137">
        <w:rPr>
          <w:rFonts w:ascii="Times New Roman" w:eastAsia="Times New Roman" w:hAnsi="Times New Roman" w:cs="Times New Roman"/>
          <w:bCs/>
          <w:iCs/>
          <w:snapToGrid w:val="0"/>
          <w:sz w:val="20"/>
          <w:szCs w:val="20"/>
          <w:lang w:eastAsia="pl-PL"/>
        </w:rPr>
        <w:t>,</w:t>
      </w:r>
      <w:r w:rsidRPr="008D2680">
        <w:rPr>
          <w:rFonts w:ascii="Times New Roman" w:eastAsia="Times New Roman" w:hAnsi="Times New Roman" w:cs="Times New Roman"/>
          <w:bCs/>
          <w:iCs/>
          <w:snapToGrid w:val="0"/>
          <w:sz w:val="20"/>
          <w:szCs w:val="20"/>
          <w:lang w:eastAsia="pl-PL"/>
        </w:rPr>
        <w:t xml:space="preserve"> letnich</w:t>
      </w:r>
      <w:r w:rsidR="00F31137">
        <w:rPr>
          <w:rFonts w:ascii="Times New Roman" w:eastAsia="Times New Roman" w:hAnsi="Times New Roman" w:cs="Times New Roman"/>
          <w:bCs/>
          <w:iCs/>
          <w:snapToGrid w:val="0"/>
          <w:sz w:val="20"/>
          <w:szCs w:val="20"/>
          <w:lang w:eastAsia="pl-PL"/>
        </w:rPr>
        <w:t xml:space="preserve"> i jesiennych</w:t>
      </w:r>
      <w:r w:rsidRPr="008D2680">
        <w:rPr>
          <w:rFonts w:ascii="Times New Roman" w:eastAsia="Times New Roman" w:hAnsi="Times New Roman" w:cs="Times New Roman"/>
          <w:bCs/>
          <w:iCs/>
          <w:snapToGrid w:val="0"/>
          <w:sz w:val="20"/>
          <w:szCs w:val="20"/>
          <w:lang w:eastAsia="pl-PL"/>
        </w:rPr>
        <w:t xml:space="preserve"> w donicach wiszących i stojących, w gruncie</w:t>
      </w:r>
      <w:r>
        <w:rPr>
          <w:rFonts w:ascii="Times New Roman" w:eastAsia="Times New Roman" w:hAnsi="Times New Roman" w:cs="Times New Roman"/>
          <w:bCs/>
          <w:iCs/>
          <w:snapToGrid w:val="0"/>
          <w:sz w:val="20"/>
          <w:szCs w:val="20"/>
          <w:lang w:eastAsia="pl-PL"/>
        </w:rPr>
        <w:t xml:space="preserve"> (powierzonych przez Zamawiającego) </w:t>
      </w:r>
      <w:r w:rsidRPr="008D2680">
        <w:rPr>
          <w:rFonts w:ascii="Times New Roman" w:eastAsia="Times New Roman" w:hAnsi="Times New Roman" w:cs="Times New Roman"/>
          <w:bCs/>
          <w:iCs/>
          <w:snapToGrid w:val="0"/>
          <w:sz w:val="20"/>
          <w:szCs w:val="20"/>
          <w:lang w:eastAsia="pl-PL"/>
        </w:rPr>
        <w:t>- ok. 5500 szt., - wymiana ziemi w donicach (nasadzenia letnie) oraz zastosowanie hydrożelu oraz nawozów długodziałających granulowanych</w:t>
      </w:r>
      <w:r w:rsidR="00D60916">
        <w:rPr>
          <w:rFonts w:ascii="Times New Roman" w:eastAsia="Times New Roman" w:hAnsi="Times New Roman" w:cs="Times New Roman"/>
          <w:bCs/>
          <w:iCs/>
          <w:snapToGrid w:val="0"/>
          <w:sz w:val="20"/>
          <w:szCs w:val="20"/>
          <w:lang w:eastAsia="pl-PL"/>
        </w:rPr>
        <w:t xml:space="preserve"> po stronie Wykonawcy</w:t>
      </w:r>
      <w:r w:rsidRPr="008D2680">
        <w:rPr>
          <w:rFonts w:ascii="Times New Roman" w:eastAsia="Times New Roman" w:hAnsi="Times New Roman" w:cs="Times New Roman"/>
          <w:bCs/>
          <w:iCs/>
          <w:snapToGrid w:val="0"/>
          <w:sz w:val="20"/>
          <w:szCs w:val="20"/>
          <w:lang w:eastAsia="pl-PL"/>
        </w:rPr>
        <w:t>,</w:t>
      </w:r>
    </w:p>
    <w:p w:rsidR="005C4C4B" w:rsidRPr="0098711E"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color w:val="000000" w:themeColor="text1"/>
          <w:sz w:val="20"/>
          <w:szCs w:val="20"/>
          <w:lang w:eastAsia="pl-PL"/>
        </w:rPr>
      </w:pPr>
      <w:r w:rsidRPr="0098711E">
        <w:rPr>
          <w:rFonts w:ascii="Times New Roman" w:eastAsia="Times New Roman" w:hAnsi="Times New Roman" w:cs="Times New Roman"/>
          <w:bCs/>
          <w:iCs/>
          <w:snapToGrid w:val="0"/>
          <w:color w:val="000000" w:themeColor="text1"/>
          <w:sz w:val="20"/>
          <w:szCs w:val="20"/>
          <w:lang w:eastAsia="pl-PL"/>
        </w:rPr>
        <w:t>- uzupełnianie woreczków w koszach na psie odchody – min. dwa razy w tygodniu, w dni wolne od pracy w rozumieniu ustawy z dnia 18 stycznia 1951 r. o dniach wolnych od pracy (</w:t>
      </w:r>
      <w:proofErr w:type="spellStart"/>
      <w:r w:rsidR="00275292">
        <w:rPr>
          <w:rFonts w:ascii="Times New Roman" w:eastAsia="Times New Roman" w:hAnsi="Times New Roman" w:cs="Times New Roman"/>
          <w:bCs/>
          <w:iCs/>
          <w:snapToGrid w:val="0"/>
          <w:color w:val="000000" w:themeColor="text1"/>
          <w:sz w:val="20"/>
          <w:szCs w:val="20"/>
          <w:lang w:eastAsia="pl-PL"/>
        </w:rPr>
        <w:t>t.j</w:t>
      </w:r>
      <w:proofErr w:type="spellEnd"/>
      <w:r w:rsidR="00275292">
        <w:rPr>
          <w:rFonts w:ascii="Times New Roman" w:eastAsia="Times New Roman" w:hAnsi="Times New Roman" w:cs="Times New Roman"/>
          <w:bCs/>
          <w:iCs/>
          <w:snapToGrid w:val="0"/>
          <w:color w:val="000000" w:themeColor="text1"/>
          <w:sz w:val="20"/>
          <w:szCs w:val="20"/>
          <w:lang w:eastAsia="pl-PL"/>
        </w:rPr>
        <w:t>. Dz. U. z 2025 r. poz. 296</w:t>
      </w:r>
      <w:r w:rsidRPr="0098711E">
        <w:rPr>
          <w:rFonts w:ascii="Times New Roman" w:eastAsia="Times New Roman" w:hAnsi="Times New Roman" w:cs="Times New Roman"/>
          <w:bCs/>
          <w:iCs/>
          <w:snapToGrid w:val="0"/>
          <w:color w:val="000000" w:themeColor="text1"/>
          <w:sz w:val="20"/>
          <w:szCs w:val="20"/>
          <w:lang w:eastAsia="pl-PL"/>
        </w:rPr>
        <w:t>) Wykonawca zobowiązany jest kontrolować stan terenów objętych umową. W przypadku dużego zabrudzenia Wykonawca zobowiązany jest podjąć działania uprzątnięcia terenu,</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pielęgnacja drzew, wycinka drzew chorych, zagrażających mieniu i życiu na terenie zieleni urządzonej oraz drzew wskazanych przez Zamawiającego głównie w zieleni przyulicznej, z wyłączeniem drzew niebezpiecznych których usunięcie może być wykonane przez specjalistów metodą obcinania od góry), usuwanie samosiewów, wywóz usuniętych drzew, krzewów we własnym zakresie w terminie do 2-3 dni od wykonania,</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zakup niezbędnych nawozów oraz oprysków po stronie Wykonawcy,</w:t>
      </w:r>
    </w:p>
    <w:p w:rsidR="005C4C4B" w:rsidRPr="008D2680" w:rsidRDefault="005C4C4B" w:rsidP="005C4C4B">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8D2680">
        <w:rPr>
          <w:rFonts w:ascii="Times New Roman" w:eastAsia="Times New Roman" w:hAnsi="Times New Roman" w:cs="Times New Roman"/>
          <w:bCs/>
          <w:iCs/>
          <w:snapToGrid w:val="0"/>
          <w:sz w:val="20"/>
          <w:szCs w:val="20"/>
          <w:lang w:eastAsia="pl-PL"/>
        </w:rPr>
        <w:t>- dosadzanie nowej roślinności wg potrzeb (zakup towaru po stronie Zamawiającego),</w:t>
      </w:r>
    </w:p>
    <w:p w:rsidR="005864D5" w:rsidRDefault="005C4C4B" w:rsidP="005864D5">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98711E">
        <w:rPr>
          <w:rFonts w:ascii="Times New Roman" w:eastAsia="Times New Roman" w:hAnsi="Times New Roman" w:cs="Times New Roman"/>
          <w:bCs/>
          <w:iCs/>
          <w:snapToGrid w:val="0"/>
          <w:color w:val="000000" w:themeColor="text1"/>
          <w:sz w:val="20"/>
          <w:szCs w:val="20"/>
          <w:lang w:eastAsia="pl-PL"/>
        </w:rPr>
        <w:t xml:space="preserve">- Zamawiający zastrzega sobie, że w przypadku  konieczności wykonania (według uznania Zamawiającego) dodatkowych drobnych prac Wykonawca zobowiązuje się je wykonać (np. zasypywanie dołów, drobne naprawy ścieżek </w:t>
      </w:r>
      <w:proofErr w:type="spellStart"/>
      <w:r w:rsidRPr="0098711E">
        <w:rPr>
          <w:rFonts w:ascii="Times New Roman" w:eastAsia="Times New Roman" w:hAnsi="Times New Roman" w:cs="Times New Roman"/>
          <w:bCs/>
          <w:iCs/>
          <w:snapToGrid w:val="0"/>
          <w:color w:val="000000" w:themeColor="text1"/>
          <w:sz w:val="20"/>
          <w:szCs w:val="20"/>
          <w:lang w:eastAsia="pl-PL"/>
        </w:rPr>
        <w:t>hansegrande</w:t>
      </w:r>
      <w:proofErr w:type="spellEnd"/>
      <w:r w:rsidRPr="0098711E">
        <w:rPr>
          <w:rFonts w:ascii="Times New Roman" w:eastAsia="Times New Roman" w:hAnsi="Times New Roman" w:cs="Times New Roman"/>
          <w:bCs/>
          <w:iCs/>
          <w:snapToGrid w:val="0"/>
          <w:color w:val="000000" w:themeColor="text1"/>
          <w:sz w:val="20"/>
          <w:szCs w:val="20"/>
          <w:lang w:eastAsia="pl-PL"/>
        </w:rPr>
        <w:t xml:space="preserve">, wykonanie czynności pielęgnacyjnych przy drzewach krzewach, na rabatach, </w:t>
      </w:r>
      <w:r w:rsidRPr="008D2680">
        <w:rPr>
          <w:rFonts w:ascii="Times New Roman" w:eastAsia="Times New Roman" w:hAnsi="Times New Roman" w:cs="Times New Roman"/>
          <w:bCs/>
          <w:iCs/>
          <w:snapToGrid w:val="0"/>
          <w:sz w:val="20"/>
          <w:szCs w:val="20"/>
          <w:lang w:eastAsia="pl-PL"/>
        </w:rPr>
        <w:t>sadzenie/przesadzanie kwiatów).</w:t>
      </w:r>
    </w:p>
    <w:p w:rsidR="005C4C4B" w:rsidRPr="005864D5" w:rsidRDefault="00F31137" w:rsidP="005864D5">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Pr>
          <w:rFonts w:ascii="Times New Roman" w:eastAsia="Times New Roman" w:hAnsi="Times New Roman" w:cs="Times New Roman"/>
          <w:iCs/>
          <w:snapToGrid w:val="0"/>
          <w:sz w:val="20"/>
          <w:szCs w:val="20"/>
          <w:lang w:eastAsia="pl-PL"/>
        </w:rPr>
        <w:t>4</w:t>
      </w:r>
      <w:r w:rsidR="005C4C4B" w:rsidRPr="00DF1FEE">
        <w:rPr>
          <w:rFonts w:ascii="Times New Roman" w:eastAsia="Times New Roman" w:hAnsi="Times New Roman" w:cs="Times New Roman"/>
          <w:iCs/>
          <w:snapToGrid w:val="0"/>
          <w:sz w:val="20"/>
          <w:szCs w:val="20"/>
          <w:lang w:eastAsia="pl-PL"/>
        </w:rPr>
        <w:t xml:space="preserve">. </w:t>
      </w:r>
      <w:r w:rsidR="005C4C4B" w:rsidRPr="00DF1FEE">
        <w:rPr>
          <w:rFonts w:ascii="Times New Roman" w:eastAsia="Times New Roman" w:hAnsi="Times New Roman" w:cs="Times New Roman"/>
          <w:bCs/>
          <w:iCs/>
          <w:sz w:val="20"/>
          <w:szCs w:val="20"/>
          <w:lang w:eastAsia="pl-PL"/>
        </w:rPr>
        <w:t>Zamawiający będzie dokonywać oceny ilościowej i jakościowej prac oraz zgodności wykonanych przez Wykonawcę prac na poszczególnych terenach, o których mowa w ust. 2 powyżej z postanowieniami niniejszej umowy, w ten sposób, że:</w:t>
      </w:r>
    </w:p>
    <w:p w:rsidR="005C4C4B" w:rsidRDefault="00275292" w:rsidP="005C4C4B">
      <w:pPr>
        <w:numPr>
          <w:ilvl w:val="0"/>
          <w:numId w:val="15"/>
        </w:numPr>
        <w:shd w:val="clear" w:color="auto" w:fill="FFFFFF"/>
        <w:tabs>
          <w:tab w:val="left" w:pos="0"/>
          <w:tab w:val="left" w:pos="5110"/>
        </w:tabs>
        <w:spacing w:before="40" w:after="0" w:line="360" w:lineRule="auto"/>
        <w:contextualSpacing/>
        <w:jc w:val="both"/>
        <w:rPr>
          <w:rFonts w:ascii="Times New Roman" w:eastAsia="Times New Roman" w:hAnsi="Times New Roman" w:cs="Times New Roman"/>
          <w:bCs/>
          <w:iCs/>
          <w:sz w:val="20"/>
          <w:szCs w:val="20"/>
          <w:lang w:eastAsia="pl-PL"/>
        </w:rPr>
      </w:pPr>
      <w:r>
        <w:rPr>
          <w:rFonts w:ascii="Times New Roman" w:eastAsia="Times New Roman" w:hAnsi="Times New Roman" w:cs="Times New Roman"/>
          <w:bCs/>
          <w:iCs/>
          <w:sz w:val="20"/>
          <w:szCs w:val="20"/>
          <w:lang w:eastAsia="pl-PL"/>
        </w:rPr>
        <w:t xml:space="preserve">w miesiącach: </w:t>
      </w:r>
      <w:r w:rsidR="005864D5">
        <w:rPr>
          <w:rFonts w:ascii="Times New Roman" w:eastAsia="Times New Roman" w:hAnsi="Times New Roman" w:cs="Times New Roman"/>
          <w:bCs/>
          <w:iCs/>
          <w:sz w:val="20"/>
          <w:szCs w:val="20"/>
          <w:lang w:eastAsia="pl-PL"/>
        </w:rPr>
        <w:t>kwietniu oraz w   październiku i listopadzie</w:t>
      </w:r>
      <w:r w:rsidR="005C4C4B" w:rsidRPr="00DF1FEE">
        <w:rPr>
          <w:rFonts w:ascii="Times New Roman" w:eastAsia="Times New Roman" w:hAnsi="Times New Roman" w:cs="Times New Roman"/>
          <w:bCs/>
          <w:iCs/>
          <w:sz w:val="20"/>
          <w:szCs w:val="20"/>
          <w:lang w:eastAsia="pl-PL"/>
        </w:rPr>
        <w:t>, przedmiotowa ocena dokonywana będzie raz w miesiącu. O konkretnym dniu i godzinach przeprowadzenia oceny Zamawiający będzie informował Wykonawcę z co najmniej trzydniowym wyprzedzeniem, przesyłając informację na nast</w:t>
      </w:r>
      <w:r w:rsidR="005C4C4B">
        <w:rPr>
          <w:rFonts w:ascii="Times New Roman" w:eastAsia="Times New Roman" w:hAnsi="Times New Roman" w:cs="Times New Roman"/>
          <w:bCs/>
          <w:iCs/>
          <w:sz w:val="20"/>
          <w:szCs w:val="20"/>
          <w:lang w:eastAsia="pl-PL"/>
        </w:rPr>
        <w:t xml:space="preserve">ępujący adres e-mail: </w:t>
      </w:r>
      <w:r w:rsidR="007D49C8">
        <w:rPr>
          <w:rFonts w:ascii="Times New Roman" w:eastAsia="Times New Roman" w:hAnsi="Times New Roman" w:cs="Times New Roman"/>
          <w:b/>
          <w:bCs/>
          <w:iCs/>
          <w:sz w:val="20"/>
          <w:szCs w:val="20"/>
          <w:lang w:eastAsia="pl-PL"/>
        </w:rPr>
        <w:t>………………………………………………..</w:t>
      </w:r>
      <w:r w:rsidR="005C4C4B">
        <w:rPr>
          <w:rFonts w:ascii="Times New Roman" w:eastAsia="Times New Roman" w:hAnsi="Times New Roman" w:cs="Times New Roman"/>
          <w:b/>
          <w:bCs/>
          <w:iCs/>
          <w:sz w:val="20"/>
          <w:szCs w:val="20"/>
          <w:lang w:eastAsia="pl-PL"/>
        </w:rPr>
        <w:t>.</w:t>
      </w:r>
      <w:r w:rsidR="005C4C4B" w:rsidRPr="00DF1FEE">
        <w:rPr>
          <w:rFonts w:ascii="Times New Roman" w:eastAsia="Times New Roman" w:hAnsi="Times New Roman" w:cs="Times New Roman"/>
          <w:bCs/>
          <w:iCs/>
          <w:sz w:val="20"/>
          <w:szCs w:val="20"/>
          <w:lang w:eastAsia="pl-PL"/>
        </w:rPr>
        <w:t xml:space="preserve">  Z przeprowadzonej oceny Zamawiający sporządzi protokół. W przypadku, gdy wykonane przez Wykonawcę prace nie będą odpowiadały w pełni wymogom określonym w niniejszej umowie, Zamawiający wpisze uwagi do protokołu i wskaże zakres prac niezbędnych do wykonania przez Wykonawcę określając termin ich wykonania oraz termin i godzinę kontroli wykonania prac przez Wykonawcę, podczas której dokonana zostanie ponowna ocena i sporządzony zostanie przez Zamawiającego kolejny protokół. </w:t>
      </w:r>
    </w:p>
    <w:p w:rsidR="005C4C4B" w:rsidRPr="00DF1FEE" w:rsidRDefault="005C4C4B" w:rsidP="005C4C4B">
      <w:pPr>
        <w:numPr>
          <w:ilvl w:val="0"/>
          <w:numId w:val="15"/>
        </w:numPr>
        <w:shd w:val="clear" w:color="auto" w:fill="FFFFFF"/>
        <w:tabs>
          <w:tab w:val="left" w:pos="0"/>
          <w:tab w:val="left" w:pos="5110"/>
        </w:tabs>
        <w:spacing w:before="40" w:after="0" w:line="360" w:lineRule="auto"/>
        <w:contextualSpacing/>
        <w:jc w:val="both"/>
        <w:rPr>
          <w:rFonts w:ascii="Times New Roman" w:eastAsia="Times New Roman" w:hAnsi="Times New Roman" w:cs="Times New Roman"/>
          <w:bCs/>
          <w:iCs/>
          <w:sz w:val="20"/>
          <w:szCs w:val="20"/>
          <w:lang w:eastAsia="pl-PL"/>
        </w:rPr>
      </w:pPr>
      <w:r w:rsidRPr="00DF1FEE">
        <w:rPr>
          <w:rFonts w:ascii="Times New Roman" w:eastAsia="Times New Roman" w:hAnsi="Times New Roman" w:cs="Times New Roman"/>
          <w:bCs/>
          <w:iCs/>
          <w:sz w:val="20"/>
          <w:szCs w:val="20"/>
          <w:lang w:eastAsia="pl-PL"/>
        </w:rPr>
        <w:lastRenderedPageBreak/>
        <w:t xml:space="preserve">w miesiącach od maja do września, przedmiotowa ocena dokonywana będzie dwa razy w miesiącu, pierwsza do piętnastego dnia miesiąca, druga do ostatniego dnia miesiąca. O konkretnym dniu i godzinach przeprowadzenia oceny Zamawiający będzie informował Wykonawcę z co najmniej trzydniowym wyprzedzeniem, przesyłając informację na następujący adres e-mail: </w:t>
      </w:r>
      <w:r w:rsidR="007D49C8">
        <w:rPr>
          <w:rFonts w:ascii="Times New Roman" w:eastAsia="Times New Roman" w:hAnsi="Times New Roman" w:cs="Times New Roman"/>
          <w:b/>
          <w:bCs/>
          <w:iCs/>
          <w:sz w:val="20"/>
          <w:szCs w:val="20"/>
          <w:lang w:eastAsia="pl-PL"/>
        </w:rPr>
        <w:t>………………………………………..</w:t>
      </w:r>
      <w:r w:rsidRPr="00DF2429">
        <w:rPr>
          <w:rFonts w:ascii="Times New Roman" w:eastAsia="Times New Roman" w:hAnsi="Times New Roman" w:cs="Times New Roman"/>
          <w:b/>
          <w:bCs/>
          <w:iCs/>
          <w:sz w:val="20"/>
          <w:szCs w:val="20"/>
          <w:lang w:eastAsia="pl-PL"/>
        </w:rPr>
        <w:t>.</w:t>
      </w:r>
      <w:r w:rsidRPr="00DF1FEE">
        <w:rPr>
          <w:rFonts w:ascii="Times New Roman" w:eastAsia="Times New Roman" w:hAnsi="Times New Roman" w:cs="Times New Roman"/>
          <w:bCs/>
          <w:iCs/>
          <w:sz w:val="20"/>
          <w:szCs w:val="20"/>
          <w:lang w:eastAsia="pl-PL"/>
        </w:rPr>
        <w:t xml:space="preserve">  Z przeprowadzonej oceny Zamawiający sporządzi protokół. W przypadku, gdy wykonane przez Wykonawcę prace nie będą odpowiadały w pełni wymogom określonym w niniejszej umowie, Zamawiający wpisze uwagi do protokołu i wskaże zakres prac niezbędnych do wykonania przez Wykonawcę podczas której dokonana zostanie ponowna ocena i sporządzony zostanie przez Zamawiającego kolejny protokół. </w:t>
      </w:r>
    </w:p>
    <w:p w:rsidR="005C4C4B" w:rsidRPr="00F93F78" w:rsidRDefault="005C4C4B" w:rsidP="00F93F78">
      <w:pPr>
        <w:shd w:val="clear" w:color="auto" w:fill="FFFFFF"/>
        <w:tabs>
          <w:tab w:val="left" w:pos="0"/>
          <w:tab w:val="left" w:pos="5110"/>
        </w:tabs>
        <w:spacing w:after="0" w:line="360" w:lineRule="auto"/>
        <w:jc w:val="both"/>
        <w:rPr>
          <w:rFonts w:ascii="Times New Roman" w:eastAsia="Times New Roman" w:hAnsi="Times New Roman" w:cs="Times New Roman"/>
          <w:bCs/>
          <w:iCs/>
          <w:sz w:val="20"/>
          <w:szCs w:val="20"/>
          <w:lang w:eastAsia="pl-PL"/>
        </w:rPr>
      </w:pPr>
      <w:r w:rsidRPr="00DF1FEE">
        <w:rPr>
          <w:rFonts w:ascii="Times New Roman" w:eastAsia="Times New Roman" w:hAnsi="Times New Roman" w:cs="Times New Roman"/>
          <w:bCs/>
          <w:iCs/>
          <w:sz w:val="20"/>
          <w:szCs w:val="20"/>
          <w:lang w:eastAsia="pl-PL"/>
        </w:rPr>
        <w:t xml:space="preserve">               Protokoły, o których mowa, w niniejszym ustępie będą sporządzane przez Zamawiającego dla każdego z terenów, o których mowa w ust. 2 powyżej.</w:t>
      </w:r>
    </w:p>
    <w:p w:rsidR="005C4C4B" w:rsidRPr="008D2680" w:rsidRDefault="005C4C4B" w:rsidP="005C4C4B">
      <w:pPr>
        <w:spacing w:before="40" w:after="120" w:line="360"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xml:space="preserve">§ 3 </w:t>
      </w:r>
    </w:p>
    <w:p w:rsidR="005C4C4B" w:rsidRPr="008D2680" w:rsidRDefault="005C4C4B" w:rsidP="005C4C4B">
      <w:pPr>
        <w:numPr>
          <w:ilvl w:val="0"/>
          <w:numId w:val="1"/>
        </w:numPr>
        <w:tabs>
          <w:tab w:val="num" w:pos="426"/>
        </w:tabs>
        <w:spacing w:before="40" w:after="0" w:line="360" w:lineRule="auto"/>
        <w:ind w:left="36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Osobami uprawnionymi do reprezentowania stron w trakcie realizacji umowy są:</w:t>
      </w:r>
    </w:p>
    <w:p w:rsidR="005C4C4B" w:rsidRPr="008D2680" w:rsidRDefault="005C4C4B" w:rsidP="005C4C4B">
      <w:pPr>
        <w:tabs>
          <w:tab w:val="num" w:pos="360"/>
          <w:tab w:val="num" w:pos="426"/>
        </w:tabs>
        <w:spacing w:after="0" w:line="360" w:lineRule="auto"/>
        <w:ind w:left="357"/>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po stronie </w:t>
      </w:r>
      <w:r w:rsidRPr="008D2680">
        <w:rPr>
          <w:rFonts w:ascii="Times New Roman" w:eastAsia="Times New Roman" w:hAnsi="Times New Roman" w:cs="Times New Roman"/>
          <w:b/>
          <w:sz w:val="20"/>
          <w:szCs w:val="20"/>
          <w:lang w:eastAsia="pl-PL"/>
        </w:rPr>
        <w:t>Zamawiającego</w:t>
      </w:r>
      <w:r w:rsidR="007D49C8">
        <w:rPr>
          <w:rFonts w:ascii="Times New Roman" w:eastAsia="Times New Roman" w:hAnsi="Times New Roman" w:cs="Times New Roman"/>
          <w:sz w:val="20"/>
          <w:szCs w:val="20"/>
          <w:lang w:eastAsia="pl-PL"/>
        </w:rPr>
        <w:t xml:space="preserve">: </w:t>
      </w:r>
      <w:r w:rsidR="007D49C8" w:rsidRPr="008D2680">
        <w:rPr>
          <w:rFonts w:ascii="Times New Roman" w:eastAsia="Times New Roman" w:hAnsi="Times New Roman" w:cs="Times New Roman"/>
          <w:sz w:val="20"/>
          <w:szCs w:val="20"/>
          <w:lang w:eastAsia="pl-PL"/>
        </w:rPr>
        <w:t>Monika Bąk</w:t>
      </w:r>
      <w:r w:rsidR="007D49C8">
        <w:rPr>
          <w:rFonts w:ascii="Times New Roman" w:eastAsia="Times New Roman" w:hAnsi="Times New Roman" w:cs="Times New Roman"/>
          <w:sz w:val="20"/>
          <w:szCs w:val="20"/>
          <w:lang w:eastAsia="pl-PL"/>
        </w:rPr>
        <w:t xml:space="preserve">  albo/i …………………………………</w:t>
      </w:r>
      <w:r w:rsidRPr="008D2680">
        <w:rPr>
          <w:rFonts w:ascii="Times New Roman" w:eastAsia="Times New Roman" w:hAnsi="Times New Roman" w:cs="Times New Roman"/>
          <w:sz w:val="20"/>
          <w:szCs w:val="20"/>
          <w:lang w:eastAsia="pl-PL"/>
        </w:rPr>
        <w:t xml:space="preserve">, </w:t>
      </w:r>
    </w:p>
    <w:p w:rsidR="005C4C4B" w:rsidRPr="008D2680" w:rsidRDefault="005C4C4B" w:rsidP="005C4C4B">
      <w:pPr>
        <w:shd w:val="clear" w:color="auto" w:fill="FFFFFF"/>
        <w:tabs>
          <w:tab w:val="num" w:pos="360"/>
          <w:tab w:val="num" w:pos="426"/>
        </w:tabs>
        <w:spacing w:after="0" w:line="360" w:lineRule="auto"/>
        <w:ind w:left="357"/>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po stronie </w:t>
      </w:r>
      <w:r w:rsidRPr="008D2680">
        <w:rPr>
          <w:rFonts w:ascii="Times New Roman" w:eastAsia="Times New Roman" w:hAnsi="Times New Roman" w:cs="Times New Roman"/>
          <w:b/>
          <w:sz w:val="20"/>
          <w:szCs w:val="20"/>
          <w:lang w:eastAsia="pl-PL"/>
        </w:rPr>
        <w:t>Wykonawcy</w:t>
      </w:r>
      <w:r w:rsidRPr="008D2680">
        <w:rPr>
          <w:rFonts w:ascii="Times New Roman" w:eastAsia="Times New Roman" w:hAnsi="Times New Roman" w:cs="Times New Roman"/>
          <w:sz w:val="20"/>
          <w:szCs w:val="20"/>
          <w:lang w:eastAsia="pl-PL"/>
        </w:rPr>
        <w:t>: …………………………………….</w:t>
      </w:r>
    </w:p>
    <w:p w:rsidR="005C4C4B" w:rsidRPr="002947B2" w:rsidRDefault="005C4C4B" w:rsidP="005C4C4B">
      <w:pPr>
        <w:numPr>
          <w:ilvl w:val="0"/>
          <w:numId w:val="1"/>
        </w:numPr>
        <w:shd w:val="clear" w:color="auto" w:fill="FFFFFF"/>
        <w:tabs>
          <w:tab w:val="num" w:pos="426"/>
        </w:tabs>
        <w:spacing w:before="120" w:after="0" w:line="360" w:lineRule="auto"/>
        <w:contextualSpacing/>
        <w:jc w:val="both"/>
        <w:rPr>
          <w:rFonts w:ascii="Times New Roman" w:eastAsia="Times New Roman" w:hAnsi="Times New Roman" w:cs="Times New Roman"/>
          <w:b/>
          <w:bCs/>
          <w:strike/>
          <w:sz w:val="20"/>
          <w:szCs w:val="20"/>
          <w:lang w:eastAsia="pl-PL"/>
        </w:rPr>
      </w:pPr>
      <w:r w:rsidRPr="008D2680">
        <w:rPr>
          <w:rFonts w:ascii="Times New Roman" w:eastAsia="Times New Roman" w:hAnsi="Times New Roman" w:cs="Times New Roman"/>
          <w:sz w:val="20"/>
          <w:szCs w:val="20"/>
          <w:lang w:eastAsia="pl-PL"/>
        </w:rPr>
        <w:t>Osoby wymienione w ust. 1 są uprawnione do uzgadniania form i metod pracy, udzielania koniecznych informacji, podejmowania innych niezbędnych działań wynikających z niniejszej umowy koniecznych do prawidłowego wykonywania przedmiotu umowy.</w:t>
      </w:r>
    </w:p>
    <w:p w:rsidR="005C4C4B" w:rsidRPr="002947B2" w:rsidRDefault="005C4C4B" w:rsidP="005C4C4B">
      <w:pPr>
        <w:numPr>
          <w:ilvl w:val="0"/>
          <w:numId w:val="1"/>
        </w:numPr>
        <w:shd w:val="clear" w:color="auto" w:fill="FFFFFF"/>
        <w:tabs>
          <w:tab w:val="num" w:pos="426"/>
        </w:tabs>
        <w:spacing w:before="120" w:after="0" w:line="360" w:lineRule="auto"/>
        <w:contextualSpacing/>
        <w:jc w:val="both"/>
        <w:rPr>
          <w:rFonts w:ascii="Times New Roman" w:eastAsia="Times New Roman" w:hAnsi="Times New Roman" w:cs="Times New Roman"/>
          <w:b/>
          <w:bCs/>
          <w:strike/>
          <w:color w:val="000000" w:themeColor="text1"/>
          <w:sz w:val="20"/>
          <w:szCs w:val="20"/>
          <w:lang w:eastAsia="pl-PL"/>
        </w:rPr>
      </w:pPr>
      <w:r w:rsidRPr="002947B2">
        <w:rPr>
          <w:rFonts w:ascii="Times New Roman" w:eastAsia="Times New Roman" w:hAnsi="Times New Roman" w:cs="Times New Roman"/>
          <w:color w:val="000000" w:themeColor="text1"/>
          <w:sz w:val="20"/>
          <w:szCs w:val="20"/>
          <w:lang w:eastAsia="pl-PL"/>
        </w:rPr>
        <w:t>Umowa zostaje zawarta na czas oz</w:t>
      </w:r>
      <w:r w:rsidR="005026A6">
        <w:rPr>
          <w:rFonts w:ascii="Times New Roman" w:eastAsia="Times New Roman" w:hAnsi="Times New Roman" w:cs="Times New Roman"/>
          <w:color w:val="000000" w:themeColor="text1"/>
          <w:sz w:val="20"/>
          <w:szCs w:val="20"/>
          <w:lang w:eastAsia="pl-PL"/>
        </w:rPr>
        <w:t>naczony,</w:t>
      </w:r>
      <w:r w:rsidR="00857099">
        <w:rPr>
          <w:rFonts w:ascii="Times New Roman" w:eastAsia="Times New Roman" w:hAnsi="Times New Roman" w:cs="Times New Roman"/>
          <w:color w:val="000000" w:themeColor="text1"/>
          <w:sz w:val="20"/>
          <w:szCs w:val="20"/>
          <w:lang w:eastAsia="pl-PL"/>
        </w:rPr>
        <w:t xml:space="preserve"> ……………………………………………..</w:t>
      </w:r>
    </w:p>
    <w:p w:rsidR="005C4C4B" w:rsidRPr="008D2680" w:rsidRDefault="005C4C4B" w:rsidP="005C4C4B">
      <w:pPr>
        <w:shd w:val="clear" w:color="auto" w:fill="FFFFFF"/>
        <w:tabs>
          <w:tab w:val="num" w:pos="426"/>
        </w:tabs>
        <w:spacing w:before="120" w:after="0" w:line="360" w:lineRule="auto"/>
        <w:contextualSpacing/>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4</w:t>
      </w:r>
    </w:p>
    <w:p w:rsidR="005C4C4B" w:rsidRPr="0098711E"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color w:val="000000" w:themeColor="text1"/>
          <w:sz w:val="20"/>
          <w:szCs w:val="20"/>
          <w:lang w:eastAsia="pl-PL"/>
        </w:rPr>
      </w:pPr>
      <w:r w:rsidRPr="008D2680">
        <w:rPr>
          <w:rFonts w:ascii="Times New Roman" w:eastAsia="Times New Roman" w:hAnsi="Times New Roman" w:cs="Times New Roman"/>
          <w:sz w:val="20"/>
          <w:szCs w:val="20"/>
          <w:lang w:eastAsia="pl-PL"/>
        </w:rPr>
        <w:t xml:space="preserve">1. Za wykonanie przedmiotu Umowy strony ustalają wynagrodzenie ryczałtowe w wysokości </w:t>
      </w:r>
      <w:r w:rsidRPr="008D2680">
        <w:rPr>
          <w:rFonts w:ascii="Times New Roman" w:eastAsia="Times New Roman" w:hAnsi="Times New Roman" w:cs="Times New Roman"/>
          <w:b/>
          <w:sz w:val="20"/>
          <w:szCs w:val="20"/>
          <w:lang w:eastAsia="pl-PL"/>
        </w:rPr>
        <w:t>…………….</w:t>
      </w:r>
      <w:r w:rsidRPr="008D2680">
        <w:rPr>
          <w:rFonts w:ascii="Times New Roman" w:eastAsia="Times New Roman" w:hAnsi="Times New Roman" w:cs="Times New Roman"/>
          <w:sz w:val="20"/>
          <w:szCs w:val="20"/>
          <w:lang w:eastAsia="pl-PL"/>
        </w:rPr>
        <w:t xml:space="preserve">  </w:t>
      </w:r>
      <w:r w:rsidRPr="0098711E">
        <w:rPr>
          <w:rFonts w:ascii="Times New Roman" w:eastAsia="Times New Roman" w:hAnsi="Times New Roman" w:cs="Times New Roman"/>
          <w:color w:val="000000" w:themeColor="text1"/>
          <w:sz w:val="20"/>
          <w:szCs w:val="20"/>
          <w:lang w:eastAsia="pl-PL"/>
        </w:rPr>
        <w:t xml:space="preserve">złotych brutto (słownie złotych: …………………………………….., 00/100) płatne w miesięcznych ratach, ………………………….., w wysokości </w:t>
      </w:r>
      <w:r w:rsidRPr="0098711E">
        <w:rPr>
          <w:rFonts w:ascii="Times New Roman" w:eastAsia="Times New Roman" w:hAnsi="Times New Roman" w:cs="Times New Roman"/>
          <w:bCs/>
          <w:iCs/>
          <w:color w:val="000000" w:themeColor="text1"/>
          <w:sz w:val="20"/>
          <w:szCs w:val="20"/>
          <w:lang w:eastAsia="pl-PL"/>
        </w:rPr>
        <w:t xml:space="preserve">zgodnej z ofertą Wykonawcy, </w:t>
      </w:r>
      <w:r w:rsidRPr="0098711E">
        <w:rPr>
          <w:rFonts w:ascii="Times New Roman" w:eastAsia="Times New Roman" w:hAnsi="Times New Roman" w:cs="Times New Roman"/>
          <w:color w:val="000000" w:themeColor="text1"/>
          <w:sz w:val="20"/>
          <w:szCs w:val="20"/>
          <w:lang w:eastAsia="pl-PL"/>
        </w:rPr>
        <w:t>z zastrzeżeniem § 4 ust. 4 umowy.</w:t>
      </w:r>
    </w:p>
    <w:p w:rsidR="005C4C4B" w:rsidRPr="008D2680"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98711E">
        <w:rPr>
          <w:rFonts w:ascii="Times New Roman" w:eastAsia="Times New Roman" w:hAnsi="Times New Roman" w:cs="Times New Roman"/>
          <w:i/>
          <w:color w:val="000000" w:themeColor="text1"/>
          <w:sz w:val="16"/>
          <w:szCs w:val="16"/>
          <w:lang w:eastAsia="pl-PL"/>
        </w:rPr>
        <w:t xml:space="preserve">(jeżeli, ze względu na czas trwania postępowania przetargowego, realizacja umowy nie będzie obejmowała pełnego miesiąca, wynagrodzenie </w:t>
      </w:r>
      <w:r w:rsidRPr="008D2680">
        <w:rPr>
          <w:rFonts w:ascii="Times New Roman" w:eastAsia="Times New Roman" w:hAnsi="Times New Roman" w:cs="Times New Roman"/>
          <w:i/>
          <w:sz w:val="16"/>
          <w:szCs w:val="16"/>
          <w:lang w:eastAsia="pl-PL"/>
        </w:rPr>
        <w:t>za ten miesiąc zostanie wyliczone zgodnie ze wzorem:</w:t>
      </w:r>
    </w:p>
    <w:p w:rsidR="005C4C4B" w:rsidRPr="008D2680"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i/>
          <w:sz w:val="16"/>
          <w:szCs w:val="16"/>
          <w:lang w:eastAsia="pl-PL"/>
        </w:rPr>
        <w:t>Cena ryczałtowa za dany miesiąc podana przez Wykonawcę w formularzu oferty/30 dni = cena za jeden dzień</w:t>
      </w:r>
    </w:p>
    <w:p w:rsidR="005C4C4B" w:rsidRPr="008D2680"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i/>
          <w:sz w:val="16"/>
          <w:szCs w:val="16"/>
          <w:lang w:eastAsia="pl-PL"/>
        </w:rPr>
        <w:t>Cena za jeden dzień x ilość dni, jaka pozostała do końca danego miesiąca, po dniu podpisania umowy.</w:t>
      </w:r>
    </w:p>
    <w:p w:rsidR="005864D5"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i/>
          <w:sz w:val="16"/>
          <w:szCs w:val="16"/>
          <w:lang w:eastAsia="pl-PL"/>
        </w:rPr>
        <w:t>*Przyjmuje się, że miesiąc ma 30 dni.)</w:t>
      </w:r>
    </w:p>
    <w:p w:rsidR="005C4C4B" w:rsidRPr="005864D5"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sz w:val="20"/>
          <w:szCs w:val="20"/>
          <w:lang w:eastAsia="pl-PL"/>
        </w:rPr>
        <w:t xml:space="preserve">2. Kwota, o której mowa w ust. 1, zaspokaja wszelkie roszczenia Wykonawcy wobec Zamawiającego z tytułu </w:t>
      </w:r>
      <w:r w:rsidRPr="00DF1FEE">
        <w:rPr>
          <w:rFonts w:ascii="Times New Roman" w:eastAsia="Times New Roman" w:hAnsi="Times New Roman" w:cs="Times New Roman"/>
          <w:sz w:val="20"/>
          <w:szCs w:val="20"/>
          <w:lang w:eastAsia="pl-PL"/>
        </w:rPr>
        <w:t>wykonania niniejszej umowy.</w:t>
      </w:r>
    </w:p>
    <w:p w:rsidR="005C4C4B" w:rsidRPr="00DF1FEE"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strike/>
          <w:sz w:val="20"/>
          <w:szCs w:val="20"/>
          <w:lang w:eastAsia="pl-PL"/>
        </w:rPr>
      </w:pPr>
      <w:r w:rsidRPr="00DF1FEE">
        <w:rPr>
          <w:rFonts w:ascii="Times New Roman" w:eastAsia="Times New Roman" w:hAnsi="Times New Roman" w:cs="Times New Roman"/>
          <w:sz w:val="20"/>
          <w:szCs w:val="20"/>
          <w:lang w:eastAsia="pl-PL"/>
        </w:rPr>
        <w:t xml:space="preserve">3. Zapłata wynagrodzenia nastąpi w terminie 30 dni od dnia dostarczenia przez Wykonawcę prawidłowo wystawionej faktury lub rachunku za wykonane prace, po uprzednim odbiorze prac przez Zamawiającego na podstawie protokołów, o których mowa w § 1 ust 5 umowy. Za dzień zapłaty uznaje się dzień obciążenia rachunku Zamawiającego. </w:t>
      </w:r>
    </w:p>
    <w:p w:rsidR="005C4C4B" w:rsidRPr="008D2680"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DF1FEE">
        <w:rPr>
          <w:rFonts w:ascii="Times New Roman" w:eastAsia="Times New Roman" w:hAnsi="Times New Roman" w:cs="Times New Roman"/>
          <w:sz w:val="20"/>
          <w:szCs w:val="20"/>
          <w:lang w:eastAsia="pl-PL"/>
        </w:rPr>
        <w:t xml:space="preserve">4. Jeżeli Wykonawca powierzył </w:t>
      </w:r>
      <w:r w:rsidRPr="008D2680">
        <w:rPr>
          <w:rFonts w:ascii="Times New Roman" w:eastAsia="Times New Roman" w:hAnsi="Times New Roman" w:cs="Times New Roman"/>
          <w:sz w:val="20"/>
          <w:szCs w:val="20"/>
          <w:lang w:eastAsia="pl-PL"/>
        </w:rPr>
        <w:t>wykonanie części zamówienia podwykonawcy Zamawiający zapłaci Wykonawcy wynagrodzenie pod warunkiem przedstawienia przez Wykonawcę dowodu potwierdzającego zapłatę wymagalnego wynagrodzenia podwykonawcom lub dalszym podwykonawcom. Z dowodu musi wynikać, że zapłata wymagalnego wynagrodzenia podwykonawcom lub dalszym podwykonawcom została dokonana z tytułu umowy o podwykonawstwo do zamówienia publicznego o którym mowa w niniejszej umowie.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w:t>
      </w:r>
    </w:p>
    <w:p w:rsidR="005C4C4B" w:rsidRPr="008D2680" w:rsidRDefault="005C4C4B" w:rsidP="005C4C4B">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lastRenderedPageBreak/>
        <w:t>5. Zamawiający będzie dokonywał płatności na rachunek Wykonawcy znajdujący się w wykazie informacji o podatnikach VAT (tzw. biała lista).</w:t>
      </w:r>
    </w:p>
    <w:p w:rsidR="005C4C4B" w:rsidRPr="008D2680" w:rsidRDefault="005C4C4B" w:rsidP="005C4C4B">
      <w:pPr>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6. Wykonawca oświadcza, że będzie wystawiał i dostarczał faktury zgodnie z obowiązującymi przepisami prawa.</w:t>
      </w:r>
    </w:p>
    <w:p w:rsidR="005C4C4B" w:rsidRPr="008D2680" w:rsidRDefault="005C4C4B" w:rsidP="005C4C4B">
      <w:pPr>
        <w:tabs>
          <w:tab w:val="num" w:pos="0"/>
        </w:tabs>
        <w:spacing w:before="120" w:after="0" w:line="360"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5</w:t>
      </w:r>
    </w:p>
    <w:p w:rsidR="005C4C4B" w:rsidRPr="008D2680" w:rsidRDefault="005C4C4B" w:rsidP="00004C84">
      <w:pPr>
        <w:numPr>
          <w:ilvl w:val="0"/>
          <w:numId w:val="6"/>
        </w:numPr>
        <w:shd w:val="clear" w:color="auto" w:fill="FFFFFF"/>
        <w:tabs>
          <w:tab w:val="left" w:pos="0"/>
          <w:tab w:val="left" w:pos="5110"/>
        </w:tabs>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Wykonawca ponosi odpowiedzialność za niewykonanie lub za nienależyte wykonanie przedmiotu niniejszej umowy. </w:t>
      </w:r>
    </w:p>
    <w:p w:rsidR="005C4C4B" w:rsidRPr="008D2680" w:rsidRDefault="005C4C4B" w:rsidP="00004C84">
      <w:pPr>
        <w:numPr>
          <w:ilvl w:val="0"/>
          <w:numId w:val="6"/>
        </w:numPr>
        <w:shd w:val="clear" w:color="auto" w:fill="FFFFFF"/>
        <w:tabs>
          <w:tab w:val="left" w:pos="0"/>
          <w:tab w:val="left" w:pos="5110"/>
        </w:tabs>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 przypadku niewykonania lub nienależytego wykonania przedmiotu umowy przez Wykonawcę jest on zobowiązany do naprawienia w ten sposób powstałej szkody.</w:t>
      </w:r>
    </w:p>
    <w:p w:rsidR="005C4C4B" w:rsidRPr="008D2680" w:rsidRDefault="005C4C4B" w:rsidP="00004C84">
      <w:pPr>
        <w:numPr>
          <w:ilvl w:val="0"/>
          <w:numId w:val="6"/>
        </w:numPr>
        <w:shd w:val="clear" w:color="auto" w:fill="FFFFFF"/>
        <w:tabs>
          <w:tab w:val="left" w:pos="0"/>
          <w:tab w:val="left" w:pos="5110"/>
        </w:tabs>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zastrzega sobie prawo odstąpienia od umowy w przypadku niewykonania lub nienależytego wykonania zamówienia przez Wykonawcę, w szczególności, gdy:</w:t>
      </w:r>
    </w:p>
    <w:p w:rsidR="005C4C4B" w:rsidRPr="008D2680" w:rsidRDefault="005C4C4B" w:rsidP="00004C84">
      <w:pPr>
        <w:numPr>
          <w:ilvl w:val="0"/>
          <w:numId w:val="7"/>
        </w:numPr>
        <w:tabs>
          <w:tab w:val="left" w:pos="0"/>
          <w:tab w:val="left" w:pos="511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bCs/>
          <w:sz w:val="20"/>
          <w:szCs w:val="20"/>
          <w:lang w:eastAsia="pl-PL"/>
        </w:rPr>
        <w:t>z przyczyn zawinionych Wykonawca nie wykonuje Umowy lub wykonuje ją nienależycie i pomimo pisemnego wezwania Wykonawcy do podjęcia wykonywania lub należytego wykonywania Umowy w wyznaczonym, uzasadnionym technicznie terminie, nie zadośćuczyni żądaniu Zamawiającego,</w:t>
      </w:r>
    </w:p>
    <w:p w:rsidR="005C4C4B" w:rsidRPr="008D2680" w:rsidRDefault="005C4C4B" w:rsidP="00004C84">
      <w:pPr>
        <w:numPr>
          <w:ilvl w:val="0"/>
          <w:numId w:val="7"/>
        </w:numPr>
        <w:tabs>
          <w:tab w:val="left" w:pos="0"/>
          <w:tab w:val="left" w:pos="511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bCs/>
          <w:sz w:val="20"/>
          <w:szCs w:val="20"/>
          <w:lang w:eastAsia="pl-PL"/>
        </w:rPr>
        <w:t xml:space="preserve">Wykonawca bez uzasadnionej przyczyny przerwał wykonywanie usług i pomimo dodatkowego pisemnego wezwania Zamawiającego nie podjął ich w okresie 5 dni </w:t>
      </w:r>
      <w:r w:rsidRPr="008D2680">
        <w:rPr>
          <w:rFonts w:ascii="Times New Roman" w:eastAsia="Times New Roman" w:hAnsi="Times New Roman" w:cs="Times New Roman"/>
          <w:sz w:val="20"/>
          <w:szCs w:val="20"/>
          <w:lang w:eastAsia="pl-PL"/>
        </w:rPr>
        <w:t>roboczych</w:t>
      </w:r>
      <w:r w:rsidRPr="008D2680">
        <w:rPr>
          <w:rFonts w:ascii="Times New Roman" w:eastAsia="Times New Roman" w:hAnsi="Times New Roman" w:cs="Times New Roman"/>
          <w:bCs/>
          <w:sz w:val="20"/>
          <w:szCs w:val="20"/>
          <w:lang w:eastAsia="pl-PL"/>
        </w:rPr>
        <w:t xml:space="preserve"> od dnia doręczenia Wykonawcy dodatkowego wezwania.</w:t>
      </w:r>
    </w:p>
    <w:p w:rsidR="005C4C4B" w:rsidRPr="00DF1FEE" w:rsidRDefault="005C4C4B" w:rsidP="00004C84">
      <w:pPr>
        <w:numPr>
          <w:ilvl w:val="0"/>
          <w:numId w:val="6"/>
        </w:numPr>
        <w:tabs>
          <w:tab w:val="left" w:pos="0"/>
          <w:tab w:val="left" w:pos="5110"/>
        </w:tabs>
        <w:spacing w:before="40" w:after="0" w:line="360" w:lineRule="auto"/>
        <w:ind w:left="0" w:firstLine="0"/>
        <w:jc w:val="both"/>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sz w:val="20"/>
          <w:szCs w:val="20"/>
          <w:lang w:eastAsia="pl-PL"/>
        </w:rPr>
        <w:t xml:space="preserve">Odstąpienie, o którym mowa w ust. 3, wymaga formy pisemnej pod rygorem nieważności i może nastąpić w terminie 14 dni od powzięcia wiadomości o niewykonaniu lub nienależytym </w:t>
      </w:r>
      <w:r w:rsidRPr="00DF1FEE">
        <w:rPr>
          <w:rFonts w:ascii="Times New Roman" w:eastAsia="Times New Roman" w:hAnsi="Times New Roman" w:cs="Times New Roman"/>
          <w:sz w:val="20"/>
          <w:szCs w:val="20"/>
          <w:lang w:eastAsia="pl-PL"/>
        </w:rPr>
        <w:t xml:space="preserve">wykonaniu umowy. </w:t>
      </w:r>
    </w:p>
    <w:p w:rsidR="005C4C4B" w:rsidRPr="00DF1FEE" w:rsidRDefault="005C4C4B" w:rsidP="00004C84">
      <w:pPr>
        <w:numPr>
          <w:ilvl w:val="0"/>
          <w:numId w:val="6"/>
        </w:numPr>
        <w:tabs>
          <w:tab w:val="left" w:pos="0"/>
          <w:tab w:val="left" w:pos="5110"/>
        </w:tabs>
        <w:spacing w:before="40" w:after="0" w:line="360" w:lineRule="auto"/>
        <w:ind w:left="0" w:firstLine="0"/>
        <w:jc w:val="both"/>
        <w:rPr>
          <w:rFonts w:ascii="Times New Roman" w:eastAsia="Times New Roman" w:hAnsi="Times New Roman" w:cs="Times New Roman"/>
          <w:b/>
          <w:sz w:val="20"/>
          <w:szCs w:val="20"/>
          <w:lang w:eastAsia="pl-PL"/>
        </w:rPr>
      </w:pPr>
      <w:r w:rsidRPr="00DF1FEE">
        <w:rPr>
          <w:rFonts w:ascii="Times New Roman" w:eastAsia="Times New Roman" w:hAnsi="Times New Roman" w:cs="Times New Roman"/>
          <w:sz w:val="20"/>
          <w:szCs w:val="20"/>
          <w:lang w:eastAsia="pl-PL"/>
        </w:rPr>
        <w:t>Zamawiający może naliczyć Wykonawcy karę umowną za odstąpienie od umowy przez którąkolwiek ze Stron z przyczyn zawinionych przez Wykonawcę w wysokości 10 % wynagrodzenia określonego w § 4 ust. 1 niniejszej umowy.</w:t>
      </w:r>
    </w:p>
    <w:p w:rsidR="005C4C4B" w:rsidRPr="00DF1FEE" w:rsidRDefault="005C4C4B" w:rsidP="00004C84">
      <w:pPr>
        <w:numPr>
          <w:ilvl w:val="0"/>
          <w:numId w:val="6"/>
        </w:numPr>
        <w:shd w:val="clear" w:color="auto" w:fill="FFFFFF"/>
        <w:tabs>
          <w:tab w:val="left" w:pos="0"/>
          <w:tab w:val="left" w:pos="5110"/>
        </w:tabs>
        <w:spacing w:before="40" w:after="0" w:line="360" w:lineRule="auto"/>
        <w:ind w:left="0" w:firstLine="0"/>
        <w:jc w:val="both"/>
        <w:rPr>
          <w:rFonts w:ascii="Times New Roman" w:eastAsia="Times New Roman" w:hAnsi="Times New Roman" w:cs="Times New Roman"/>
          <w:bCs/>
          <w:iCs/>
          <w:sz w:val="20"/>
          <w:szCs w:val="20"/>
          <w:lang w:eastAsia="pl-PL"/>
        </w:rPr>
      </w:pPr>
      <w:r w:rsidRPr="00DF1FEE">
        <w:rPr>
          <w:rFonts w:ascii="Times New Roman" w:eastAsia="Times New Roman" w:hAnsi="Times New Roman" w:cs="Times New Roman"/>
          <w:sz w:val="20"/>
          <w:szCs w:val="20"/>
          <w:lang w:eastAsia="pl-PL"/>
        </w:rPr>
        <w:t>Wykonawca może naliczyć Zamawiającemu karę</w:t>
      </w:r>
      <w:r w:rsidRPr="00DF1FEE">
        <w:rPr>
          <w:rFonts w:ascii="Times New Roman" w:eastAsia="Times New Roman" w:hAnsi="Times New Roman" w:cs="Times New Roman"/>
          <w:b/>
          <w:sz w:val="20"/>
          <w:szCs w:val="20"/>
          <w:lang w:eastAsia="pl-PL"/>
        </w:rPr>
        <w:t xml:space="preserve"> </w:t>
      </w:r>
      <w:r w:rsidRPr="00DF1FEE">
        <w:rPr>
          <w:rFonts w:ascii="Times New Roman" w:eastAsia="Times New Roman" w:hAnsi="Times New Roman" w:cs="Times New Roman"/>
          <w:sz w:val="20"/>
          <w:szCs w:val="20"/>
          <w:lang w:eastAsia="pl-PL"/>
        </w:rPr>
        <w:t>umowną</w:t>
      </w:r>
      <w:r w:rsidRPr="000F7FF5">
        <w:rPr>
          <w:rFonts w:ascii="Times New Roman" w:eastAsia="Times New Roman" w:hAnsi="Times New Roman" w:cs="Times New Roman"/>
          <w:sz w:val="20"/>
          <w:szCs w:val="20"/>
          <w:lang w:eastAsia="pl-PL"/>
        </w:rPr>
        <w:t xml:space="preserve"> za</w:t>
      </w:r>
      <w:r w:rsidRPr="00DF1FEE">
        <w:rPr>
          <w:rFonts w:ascii="Times New Roman" w:eastAsia="Times New Roman" w:hAnsi="Times New Roman" w:cs="Times New Roman"/>
          <w:sz w:val="20"/>
          <w:szCs w:val="20"/>
          <w:lang w:eastAsia="pl-PL"/>
        </w:rPr>
        <w:t xml:space="preserve"> odstąpienie od umowy przez którąkolwiek ze Stron z przyczyn zawinionych przez Zamawiającego w wysokości 10 % wynagrodzenia określonego w § 4 ust. 1 niniejszej umowy.</w:t>
      </w:r>
    </w:p>
    <w:p w:rsidR="005C4C4B" w:rsidRPr="00D60916" w:rsidRDefault="005C4C4B" w:rsidP="00004C84">
      <w:pPr>
        <w:numPr>
          <w:ilvl w:val="0"/>
          <w:numId w:val="6"/>
        </w:numPr>
        <w:shd w:val="clear" w:color="auto" w:fill="FFFFFF"/>
        <w:tabs>
          <w:tab w:val="left" w:pos="0"/>
          <w:tab w:val="left" w:pos="5110"/>
        </w:tabs>
        <w:spacing w:before="40" w:after="0" w:line="360" w:lineRule="auto"/>
        <w:ind w:left="0" w:firstLine="0"/>
        <w:jc w:val="both"/>
        <w:rPr>
          <w:rFonts w:ascii="Times New Roman" w:eastAsia="Times New Roman" w:hAnsi="Times New Roman" w:cs="Times New Roman"/>
          <w:strike/>
          <w:sz w:val="20"/>
          <w:szCs w:val="20"/>
          <w:lang w:eastAsia="pl-PL"/>
        </w:rPr>
      </w:pPr>
      <w:r w:rsidRPr="00DF1FEE">
        <w:rPr>
          <w:rFonts w:ascii="Times New Roman" w:eastAsia="Times New Roman" w:hAnsi="Times New Roman" w:cs="Times New Roman"/>
          <w:sz w:val="20"/>
          <w:szCs w:val="20"/>
          <w:lang w:eastAsia="pl-PL"/>
        </w:rPr>
        <w:t xml:space="preserve">W przypadku nie wykonania albo nienależytego wykonania zakresu prac niezbędnych do wykonania przez Wykonawcę wskazanego przez Zamawiającego w protokołach, o których mowa w </w:t>
      </w:r>
      <w:r w:rsidRPr="00DF1FEE">
        <w:rPr>
          <w:rFonts w:ascii="Calibri" w:eastAsia="Times New Roman" w:hAnsi="Calibri" w:cs="Calibri"/>
          <w:bCs/>
          <w:iCs/>
          <w:sz w:val="20"/>
          <w:szCs w:val="20"/>
          <w:lang w:eastAsia="pl-PL"/>
        </w:rPr>
        <w:t>§</w:t>
      </w:r>
      <w:r w:rsidR="00275292">
        <w:rPr>
          <w:rFonts w:ascii="Times New Roman" w:eastAsia="Times New Roman" w:hAnsi="Times New Roman" w:cs="Times New Roman"/>
          <w:bCs/>
          <w:iCs/>
          <w:sz w:val="20"/>
          <w:szCs w:val="20"/>
          <w:lang w:eastAsia="pl-PL"/>
        </w:rPr>
        <w:t xml:space="preserve"> 2 ust. 4</w:t>
      </w:r>
      <w:r w:rsidRPr="00DF1FEE">
        <w:rPr>
          <w:rFonts w:ascii="Times New Roman" w:eastAsia="Times New Roman" w:hAnsi="Times New Roman" w:cs="Times New Roman"/>
          <w:bCs/>
          <w:iCs/>
          <w:sz w:val="20"/>
          <w:szCs w:val="20"/>
          <w:lang w:eastAsia="pl-PL"/>
        </w:rPr>
        <w:t xml:space="preserve"> umowy</w:t>
      </w:r>
      <w:r w:rsidR="00D60916">
        <w:rPr>
          <w:rFonts w:ascii="Times New Roman" w:eastAsia="Times New Roman" w:hAnsi="Times New Roman" w:cs="Times New Roman"/>
          <w:strike/>
          <w:sz w:val="20"/>
          <w:szCs w:val="20"/>
          <w:lang w:eastAsia="pl-PL"/>
        </w:rPr>
        <w:t xml:space="preserve"> </w:t>
      </w:r>
      <w:r w:rsidRPr="00D60916">
        <w:rPr>
          <w:rFonts w:ascii="Times New Roman" w:eastAsia="Times New Roman" w:hAnsi="Times New Roman" w:cs="Times New Roman"/>
          <w:sz w:val="20"/>
          <w:szCs w:val="20"/>
          <w:lang w:eastAsia="pl-PL"/>
        </w:rPr>
        <w:t xml:space="preserve">Zamawiający naliczy Wykonawcy karę umowną w wysokości 1000 zł (słownie: jeden tysiąc złotych). Celem usunięcia wątpliwości Zamawiający i Wykonawca postanawiają, że kara umowna, o której mowa w zdaniu poprzednim dotyczy zakresu prac niezbędnych do wykonania przez Wykonawcę wskazanego przez Zamawiającego w protokołach, o których mowa w </w:t>
      </w:r>
      <w:r w:rsidRPr="00D60916">
        <w:rPr>
          <w:rFonts w:ascii="Calibri" w:eastAsia="Times New Roman" w:hAnsi="Calibri" w:cs="Calibri"/>
          <w:bCs/>
          <w:iCs/>
          <w:sz w:val="20"/>
          <w:szCs w:val="20"/>
          <w:lang w:eastAsia="pl-PL"/>
        </w:rPr>
        <w:t>§</w:t>
      </w:r>
      <w:r w:rsidR="00D60916">
        <w:rPr>
          <w:rFonts w:ascii="Times New Roman" w:eastAsia="Times New Roman" w:hAnsi="Times New Roman" w:cs="Times New Roman"/>
          <w:bCs/>
          <w:iCs/>
          <w:sz w:val="20"/>
          <w:szCs w:val="20"/>
          <w:lang w:eastAsia="pl-PL"/>
        </w:rPr>
        <w:t xml:space="preserve"> 2 ust. 4</w:t>
      </w:r>
      <w:r w:rsidRPr="00D60916">
        <w:rPr>
          <w:rFonts w:ascii="Times New Roman" w:eastAsia="Times New Roman" w:hAnsi="Times New Roman" w:cs="Times New Roman"/>
          <w:bCs/>
          <w:iCs/>
          <w:sz w:val="20"/>
          <w:szCs w:val="20"/>
          <w:lang w:eastAsia="pl-PL"/>
        </w:rPr>
        <w:t xml:space="preserve"> umowy</w:t>
      </w:r>
      <w:r w:rsidRPr="00D60916">
        <w:rPr>
          <w:rFonts w:ascii="Times New Roman" w:eastAsia="Times New Roman" w:hAnsi="Times New Roman" w:cs="Times New Roman"/>
          <w:sz w:val="20"/>
          <w:szCs w:val="20"/>
          <w:lang w:eastAsia="pl-PL"/>
        </w:rPr>
        <w:t xml:space="preserve"> w odniesieniu do każdego z terenów, o których mowa w </w:t>
      </w:r>
      <w:r w:rsidRPr="00D60916">
        <w:rPr>
          <w:rFonts w:ascii="Calibri" w:eastAsia="Times New Roman" w:hAnsi="Calibri" w:cs="Calibri"/>
          <w:bCs/>
          <w:iCs/>
          <w:sz w:val="20"/>
          <w:szCs w:val="20"/>
          <w:lang w:eastAsia="pl-PL"/>
        </w:rPr>
        <w:t>§</w:t>
      </w:r>
      <w:r w:rsidR="00D60916">
        <w:rPr>
          <w:rFonts w:ascii="Times New Roman" w:eastAsia="Times New Roman" w:hAnsi="Times New Roman" w:cs="Times New Roman"/>
          <w:bCs/>
          <w:iCs/>
          <w:sz w:val="20"/>
          <w:szCs w:val="20"/>
          <w:lang w:eastAsia="pl-PL"/>
        </w:rPr>
        <w:t xml:space="preserve"> 2</w:t>
      </w:r>
      <w:r w:rsidRPr="00D60916">
        <w:rPr>
          <w:rFonts w:ascii="Times New Roman" w:eastAsia="Times New Roman" w:hAnsi="Times New Roman" w:cs="Times New Roman"/>
          <w:bCs/>
          <w:iCs/>
          <w:sz w:val="20"/>
          <w:szCs w:val="20"/>
          <w:lang w:eastAsia="pl-PL"/>
        </w:rPr>
        <w:t xml:space="preserve"> ust. 2 umowy</w:t>
      </w:r>
      <w:r w:rsidRPr="00D60916">
        <w:rPr>
          <w:rFonts w:ascii="Times New Roman" w:eastAsia="Times New Roman" w:hAnsi="Times New Roman" w:cs="Times New Roman"/>
          <w:strike/>
          <w:sz w:val="20"/>
          <w:szCs w:val="20"/>
          <w:lang w:eastAsia="pl-PL"/>
        </w:rPr>
        <w:t xml:space="preserve"> </w:t>
      </w:r>
    </w:p>
    <w:p w:rsidR="005C4C4B" w:rsidRPr="00DF1FEE" w:rsidRDefault="005C4C4B" w:rsidP="00004C84">
      <w:pPr>
        <w:numPr>
          <w:ilvl w:val="0"/>
          <w:numId w:val="6"/>
        </w:numPr>
        <w:shd w:val="clear" w:color="auto" w:fill="FFFFFF"/>
        <w:tabs>
          <w:tab w:val="left" w:pos="0"/>
          <w:tab w:val="left" w:pos="5110"/>
        </w:tabs>
        <w:spacing w:before="40" w:after="0" w:line="360" w:lineRule="auto"/>
        <w:ind w:left="0" w:firstLine="0"/>
        <w:jc w:val="both"/>
        <w:rPr>
          <w:rFonts w:ascii="Times New Roman" w:eastAsia="Times New Roman" w:hAnsi="Times New Roman" w:cs="Times New Roman"/>
          <w:strike/>
          <w:sz w:val="20"/>
          <w:szCs w:val="20"/>
          <w:lang w:eastAsia="pl-PL"/>
        </w:rPr>
      </w:pPr>
      <w:r w:rsidRPr="00DF1FEE">
        <w:rPr>
          <w:rFonts w:ascii="Times New Roman" w:eastAsia="Times New Roman" w:hAnsi="Times New Roman" w:cs="Times New Roman"/>
          <w:sz w:val="20"/>
          <w:szCs w:val="20"/>
          <w:lang w:eastAsia="pl-PL"/>
        </w:rPr>
        <w:t xml:space="preserve">Niezależnie od uprawnień Zamawiającego do odstąpienia od umowy, o których mowa w ust. 3 pkt 1 powyżej Zamawiający jest uprawniony do odstąpienia  od umowy w przypadku, jeżeli Zamawiający naliczy Wykonawcy karę umowną w wysokości 1000 zł, o której mowa w ust. 7 powyżej, co najmniej pięciokrotnie. Prawo odstąpienia Zamawiający może wykonać w terminie 60 dni licząc od dnia naliczenia Wykonawcy piątej kary umownej. Odstąpienie wymaga formy pisemnej pod rygorem nieważności. </w:t>
      </w:r>
    </w:p>
    <w:p w:rsidR="005C4C4B" w:rsidRPr="00DF1FEE" w:rsidRDefault="005C4C4B" w:rsidP="00004C84">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DF1FEE">
        <w:rPr>
          <w:rFonts w:ascii="Times New Roman" w:eastAsia="Times New Roman" w:hAnsi="Times New Roman" w:cs="Times New Roman"/>
          <w:bCs/>
          <w:iCs/>
          <w:sz w:val="20"/>
          <w:szCs w:val="20"/>
          <w:lang w:eastAsia="pl-PL"/>
        </w:rPr>
        <w:t xml:space="preserve">W przypadku </w:t>
      </w:r>
      <w:r w:rsidR="00475C29">
        <w:rPr>
          <w:rFonts w:ascii="Times New Roman" w:eastAsia="Times New Roman" w:hAnsi="Times New Roman" w:cs="Times New Roman"/>
          <w:bCs/>
          <w:iCs/>
          <w:sz w:val="20"/>
          <w:szCs w:val="20"/>
          <w:lang w:eastAsia="pl-PL"/>
        </w:rPr>
        <w:t xml:space="preserve">braku </w:t>
      </w:r>
      <w:r w:rsidR="00475C29">
        <w:rPr>
          <w:rFonts w:ascii="Times New Roman" w:eastAsia="Times New Roman" w:hAnsi="Times New Roman" w:cs="Times New Roman"/>
          <w:sz w:val="20"/>
          <w:szCs w:val="20"/>
          <w:lang w:eastAsia="pl-PL"/>
        </w:rPr>
        <w:t>zmiany</w:t>
      </w:r>
      <w:r w:rsidRPr="00DF1FEE">
        <w:rPr>
          <w:rFonts w:ascii="Times New Roman" w:eastAsia="Times New Roman" w:hAnsi="Times New Roman" w:cs="Times New Roman"/>
          <w:sz w:val="20"/>
          <w:szCs w:val="20"/>
          <w:lang w:eastAsia="pl-PL"/>
        </w:rPr>
        <w:t xml:space="preserve"> wynagrodzenia należnego podwykonawcom z tytułu zmiany wysokości wynagrodzenia, o którym mowa w § 9 ust. 2 pkt 5) umowy, Wykonawcy zostanie naliczona kara w wysokości 0,2 % wynagrodzenia określonego w § 4 ust. 1 niniejszej umowy za każdy przypadek.</w:t>
      </w:r>
      <w:bookmarkStart w:id="0" w:name="_GoBack"/>
      <w:bookmarkEnd w:id="0"/>
    </w:p>
    <w:p w:rsidR="005C4C4B" w:rsidRPr="00DF1FEE" w:rsidRDefault="005C4C4B" w:rsidP="000A7D8E">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DF1FEE">
        <w:rPr>
          <w:rFonts w:ascii="Times New Roman" w:eastAsia="Times New Roman" w:hAnsi="Times New Roman" w:cs="Times New Roman"/>
          <w:sz w:val="20"/>
          <w:szCs w:val="20"/>
          <w:lang w:eastAsia="pl-PL"/>
        </w:rPr>
        <w:lastRenderedPageBreak/>
        <w:t xml:space="preserve"> Jeżeli wysokość zastrzeżonych kar umownych nie pokrywa poniesionej szkody, Strony mogą dochodzić odszkodowania przenoszącego wysokość zastrzeżonych kar umownych .</w:t>
      </w:r>
    </w:p>
    <w:p w:rsidR="005C4C4B" w:rsidRPr="008D2680" w:rsidRDefault="005C4C4B" w:rsidP="000A7D8E">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Wykonawca wyraża zgodę na potrącenie kar umownych z wynagrodzenia określonego w § 4 ust. 1 niniejszej umowy. </w:t>
      </w:r>
    </w:p>
    <w:p w:rsidR="005C4C4B" w:rsidRPr="008D2680" w:rsidRDefault="005C4C4B" w:rsidP="000A7D8E">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Łączna maksymalna wysokość kar umownych, których może  dochodzić każda ze stron wynosi 40% wynagrodzenia określonego w § 4 ust. 1 niniejszej umowy.</w:t>
      </w:r>
    </w:p>
    <w:p w:rsidR="005C4C4B" w:rsidRPr="008D2680" w:rsidRDefault="005C4C4B" w:rsidP="000A7D8E">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color w:val="000000"/>
          <w:sz w:val="20"/>
          <w:szCs w:val="20"/>
          <w:lang w:eastAsia="pl-PL"/>
        </w:rPr>
        <w:t>Odbioru prac w imieniu Zamawiającego dokona</w:t>
      </w:r>
      <w:r w:rsidR="00F93F78">
        <w:rPr>
          <w:rFonts w:ascii="Times New Roman" w:eastAsia="Times New Roman" w:hAnsi="Times New Roman" w:cs="Times New Roman"/>
          <w:color w:val="000000"/>
          <w:sz w:val="20"/>
          <w:szCs w:val="20"/>
          <w:lang w:eastAsia="pl-PL"/>
        </w:rPr>
        <w:t xml:space="preserve"> Monika Bąk albo/i ………………….</w:t>
      </w:r>
      <w:r w:rsidRPr="008D2680">
        <w:rPr>
          <w:rFonts w:ascii="Times New Roman" w:eastAsia="Times New Roman" w:hAnsi="Times New Roman" w:cs="Times New Roman"/>
          <w:color w:val="000000"/>
          <w:sz w:val="20"/>
          <w:szCs w:val="20"/>
          <w:lang w:eastAsia="pl-PL"/>
        </w:rPr>
        <w:t>.</w:t>
      </w:r>
    </w:p>
    <w:p w:rsidR="005C4C4B" w:rsidRDefault="005C4C4B" w:rsidP="005C4C4B">
      <w:pPr>
        <w:tabs>
          <w:tab w:val="left" w:pos="5110"/>
        </w:tabs>
        <w:spacing w:after="200" w:line="276" w:lineRule="auto"/>
        <w:rPr>
          <w:rFonts w:ascii="Times New Roman" w:eastAsia="Times New Roman" w:hAnsi="Times New Roman" w:cs="Times New Roman"/>
          <w:b/>
          <w:sz w:val="20"/>
          <w:szCs w:val="20"/>
          <w:lang w:eastAsia="pl-PL"/>
        </w:rPr>
      </w:pPr>
    </w:p>
    <w:p w:rsidR="005C4C4B" w:rsidRPr="008D2680" w:rsidRDefault="005C4C4B" w:rsidP="005C4C4B">
      <w:pPr>
        <w:tabs>
          <w:tab w:val="left" w:pos="5110"/>
        </w:tabs>
        <w:spacing w:after="200" w:line="276"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6</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1. Zamawiający może odstąpić od umowy:</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2) jeżeli zachodzi co najmniej jedna z następujących okoliczności:</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a) dokonano zmiany umowy z naruszeniem art. 454 i art. 455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b) Wykonawca w chwili zawarcia umowy podlegał wykluczeniu na podstawie art. 108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c) Trybunał Sprawiedliwości Unii Europejskiej stwierdził, w ramach procedury przewidzianej w </w:t>
      </w:r>
      <w:hyperlink r:id="rId8" w:anchor="/document/17099384?unitId=art(258)&amp;cm=DOCUMENT" w:history="1">
        <w:r w:rsidRPr="008D2680">
          <w:rPr>
            <w:rFonts w:ascii="Times New Roman" w:eastAsia="Times New Roman" w:hAnsi="Times New Roman" w:cs="Times New Roman"/>
            <w:sz w:val="20"/>
            <w:szCs w:val="20"/>
            <w:lang w:eastAsia="pl-PL"/>
          </w:rPr>
          <w:t>art. 258</w:t>
        </w:r>
      </w:hyperlink>
      <w:r w:rsidRPr="008D2680">
        <w:rPr>
          <w:rFonts w:ascii="Times New Roman" w:eastAsia="Times New Roman" w:hAnsi="Times New Roman" w:cs="Times New Roman"/>
          <w:sz w:val="20"/>
          <w:szCs w:val="20"/>
          <w:lang w:eastAsia="pl-PL"/>
        </w:rPr>
        <w:t xml:space="preserve"> Traktatu o funkcjonowaniu Unii Europejskiej, że Rzeczpospolita Polska uchybiła zobowiązaniom, które ciążą na niej na mocy Traktatów, </w:t>
      </w:r>
      <w:hyperlink r:id="rId9" w:anchor="/document/68413979?cm=DOCUMENT" w:history="1">
        <w:r w:rsidRPr="008D2680">
          <w:rPr>
            <w:rFonts w:ascii="Times New Roman" w:eastAsia="Times New Roman" w:hAnsi="Times New Roman" w:cs="Times New Roman"/>
            <w:sz w:val="20"/>
            <w:szCs w:val="20"/>
            <w:lang w:eastAsia="pl-PL"/>
          </w:rPr>
          <w:t>dyrektywy</w:t>
        </w:r>
      </w:hyperlink>
      <w:r w:rsidRPr="008D2680">
        <w:rPr>
          <w:rFonts w:ascii="Times New Roman" w:eastAsia="Times New Roman" w:hAnsi="Times New Roman" w:cs="Times New Roman"/>
          <w:sz w:val="20"/>
          <w:szCs w:val="20"/>
          <w:lang w:eastAsia="pl-PL"/>
        </w:rPr>
        <w:t xml:space="preserve"> 2014/24/UE, </w:t>
      </w:r>
      <w:hyperlink r:id="rId10" w:anchor="/document/68413980?cm=DOCUMENT" w:history="1">
        <w:r w:rsidRPr="008D2680">
          <w:rPr>
            <w:rFonts w:ascii="Times New Roman" w:eastAsia="Times New Roman" w:hAnsi="Times New Roman" w:cs="Times New Roman"/>
            <w:sz w:val="20"/>
            <w:szCs w:val="20"/>
            <w:lang w:eastAsia="pl-PL"/>
          </w:rPr>
          <w:t>dyrektywy</w:t>
        </w:r>
      </w:hyperlink>
      <w:r w:rsidRPr="008D2680">
        <w:rPr>
          <w:rFonts w:ascii="Times New Roman" w:eastAsia="Times New Roman" w:hAnsi="Times New Roman" w:cs="Times New Roman"/>
          <w:sz w:val="20"/>
          <w:szCs w:val="20"/>
          <w:lang w:eastAsia="pl-PL"/>
        </w:rPr>
        <w:t xml:space="preserve"> 2014/25/UE i </w:t>
      </w:r>
      <w:hyperlink r:id="rId11" w:anchor="/document/67894791?cm=DOCUMENT" w:history="1">
        <w:r w:rsidRPr="008D2680">
          <w:rPr>
            <w:rFonts w:ascii="Times New Roman" w:eastAsia="Times New Roman" w:hAnsi="Times New Roman" w:cs="Times New Roman"/>
            <w:sz w:val="20"/>
            <w:szCs w:val="20"/>
            <w:lang w:eastAsia="pl-PL"/>
          </w:rPr>
          <w:t>dyrektywy</w:t>
        </w:r>
      </w:hyperlink>
      <w:r w:rsidRPr="008D2680">
        <w:rPr>
          <w:rFonts w:ascii="Times New Roman" w:eastAsia="Times New Roman" w:hAnsi="Times New Roman" w:cs="Times New Roman"/>
          <w:sz w:val="20"/>
          <w:szCs w:val="20"/>
          <w:lang w:eastAsia="pl-PL"/>
        </w:rPr>
        <w:t xml:space="preserve"> 2009/81/WE, z uwagi na to, że zamawiający udzielił zamówienia z naruszeniem prawa Unii Europejskiej.</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2.  W przypadku, o którym mowa w ust. 1 pkt 2 lit. a, Zamawiający odstępuje od umowy w części, której zmiana dotyczy.</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3.  W przypadkach, o których mowa w ust. 1, Wykonawca może żądać wyłącznie wynagrodzenia należnego z tytułu wykonania części umowy.</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p>
    <w:p w:rsidR="005C4C4B" w:rsidRPr="008D2680" w:rsidRDefault="005C4C4B" w:rsidP="005C4C4B">
      <w:pPr>
        <w:tabs>
          <w:tab w:val="left" w:pos="5110"/>
        </w:tabs>
        <w:spacing w:after="200" w:line="276"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7</w:t>
      </w:r>
    </w:p>
    <w:p w:rsidR="005C4C4B" w:rsidRPr="008D2680" w:rsidRDefault="005C4C4B" w:rsidP="000A7D8E">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Wykonawca odpowiada za wszelkie zdarzenia, których następstwe</w:t>
      </w:r>
      <w:r w:rsidR="00D60916">
        <w:rPr>
          <w:rFonts w:ascii="Times New Roman" w:eastAsia="Times New Roman" w:hAnsi="Times New Roman" w:cs="Times New Roman"/>
          <w:sz w:val="20"/>
          <w:szCs w:val="20"/>
          <w:lang w:eastAsia="pl-PL"/>
        </w:rPr>
        <w:t>m będą roszczenia na rzecz osób trzecich,</w:t>
      </w:r>
      <w:r w:rsidR="00D60916">
        <w:rPr>
          <w:rFonts w:ascii="Times New Roman" w:eastAsia="Times New Roman" w:hAnsi="Times New Roman" w:cs="Times New Roman"/>
          <w:sz w:val="20"/>
          <w:szCs w:val="20"/>
          <w:lang w:eastAsia="pl-PL"/>
        </w:rPr>
        <w:br/>
      </w:r>
      <w:r w:rsidRPr="008D2680">
        <w:rPr>
          <w:rFonts w:ascii="Times New Roman" w:eastAsia="Times New Roman" w:hAnsi="Times New Roman" w:cs="Times New Roman"/>
          <w:sz w:val="20"/>
          <w:szCs w:val="20"/>
          <w:lang w:eastAsia="pl-PL"/>
        </w:rPr>
        <w:t>a wynikające z nieprawidłowego wykonania przedmiotu zamówienia.</w:t>
      </w:r>
    </w:p>
    <w:p w:rsidR="005C4C4B" w:rsidRPr="008D2680" w:rsidRDefault="005C4C4B" w:rsidP="000A7D8E">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Wykonawca ponosi pełną odpowiedzialność za działania lub zaniechania osób, którym zleca wykonanie części przedmiotu niniejszej umowy. Wykonawca jest odpowiedzialny za działania lub zaniechania Podwykonawców, dalszych Podwykonawców, ich przedstawicieli lub pracowników, jak za własne działania lub zaniechania. Powierzenie wykonania części zamówienia podwykonawcom nie zwalnia wykonawcy z odpowiedzialności za należyte wykonanie tego zamówienia.</w:t>
      </w:r>
    </w:p>
    <w:p w:rsidR="005C4C4B" w:rsidRPr="008D2680" w:rsidRDefault="005C4C4B" w:rsidP="000A7D8E">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nie ponosi odpowiedzialności za zawarcie umowy z podwykonawcami lub dalszymi podwykonawcami bez wymaganej zgody Zamawiającego, zaś skutki z tego wynikające, będą obciążały wyłącznie Wykonawcę.</w:t>
      </w:r>
    </w:p>
    <w:p w:rsidR="005C4C4B" w:rsidRPr="008D2680" w:rsidRDefault="005C4C4B" w:rsidP="000A7D8E">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t>
      </w:r>
      <w:r w:rsidRPr="008D2680">
        <w:rPr>
          <w:rFonts w:ascii="Times New Roman" w:eastAsia="Times New Roman" w:hAnsi="Times New Roman" w:cs="Times New Roman"/>
          <w:sz w:val="20"/>
          <w:szCs w:val="20"/>
          <w:lang w:eastAsia="pl-PL"/>
        </w:rPr>
        <w:lastRenderedPageBreak/>
        <w:t>wymagań dotyczących podwykonawstwa, określonych Umową, nie dają rękojmi należytego wykonania powierzonych Podwykonawcy lub dalszemu Podwykonawcy usług lub dotrzymania terminów realizacji tych usług. Wykonawca, Podwykonawca lub dalszy Podwykonawca niezwłocznie odsunie na żądanie Zamawiającego Podwykonawcę lub dalszego Podwykonawcę od wykonywania świadczeń, jeżeli działania Podwykonawcy lub dalszego Podwykonawcy naruszają postanowienia niniejszej Umowy.</w:t>
      </w:r>
    </w:p>
    <w:p w:rsidR="005C4C4B" w:rsidRPr="008D2680" w:rsidRDefault="005C4C4B" w:rsidP="005C4C4B">
      <w:pPr>
        <w:tabs>
          <w:tab w:val="left" w:pos="5110"/>
        </w:tabs>
        <w:spacing w:after="200" w:line="276"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8</w:t>
      </w:r>
    </w:p>
    <w:p w:rsidR="005C4C4B" w:rsidRPr="008D2680" w:rsidRDefault="005C4C4B" w:rsidP="00747CED">
      <w:pPr>
        <w:numPr>
          <w:ilvl w:val="0"/>
          <w:numId w:val="9"/>
        </w:numPr>
        <w:spacing w:before="40" w:after="0" w:line="360" w:lineRule="auto"/>
        <w:ind w:left="0" w:firstLine="0"/>
        <w:contextualSpacing/>
        <w:jc w:val="both"/>
        <w:rPr>
          <w:rFonts w:ascii="Times New Roman" w:eastAsia="Times New Roman" w:hAnsi="Times New Roman" w:cs="Times New Roman"/>
          <w:bCs/>
          <w:color w:val="000000" w:themeColor="text1"/>
          <w:sz w:val="20"/>
          <w:szCs w:val="20"/>
          <w:lang w:eastAsia="pl-PL"/>
        </w:rPr>
      </w:pPr>
      <w:r w:rsidRPr="008D2680">
        <w:rPr>
          <w:rFonts w:ascii="Times New Roman" w:eastAsia="Times New Roman" w:hAnsi="Times New Roman" w:cs="Times New Roman"/>
          <w:bCs/>
          <w:color w:val="000000" w:themeColor="text1"/>
          <w:sz w:val="20"/>
          <w:szCs w:val="20"/>
          <w:lang w:eastAsia="pl-PL"/>
        </w:rPr>
        <w:t>Wykonawca zobowiązuje się do zatrudnienia przez Wykonawcę lub podwykonawcę na podstawie umowy o pracę, osób, które w sposób określony w art. 22 § 1 ustawy z dnia 26 czerwca 1974</w:t>
      </w:r>
      <w:r>
        <w:rPr>
          <w:rFonts w:ascii="Times New Roman" w:eastAsia="Times New Roman" w:hAnsi="Times New Roman" w:cs="Times New Roman"/>
          <w:bCs/>
          <w:color w:val="000000" w:themeColor="text1"/>
          <w:sz w:val="20"/>
          <w:szCs w:val="20"/>
          <w:lang w:eastAsia="pl-PL"/>
        </w:rPr>
        <w:t xml:space="preserve"> r. – Kodeks pracy (</w:t>
      </w:r>
      <w:proofErr w:type="spellStart"/>
      <w:r w:rsidR="00275292">
        <w:rPr>
          <w:rFonts w:ascii="Times New Roman" w:eastAsia="Times New Roman" w:hAnsi="Times New Roman" w:cs="Times New Roman"/>
          <w:bCs/>
          <w:color w:val="000000" w:themeColor="text1"/>
          <w:sz w:val="20"/>
          <w:szCs w:val="20"/>
          <w:lang w:eastAsia="pl-PL"/>
        </w:rPr>
        <w:t>t.j</w:t>
      </w:r>
      <w:proofErr w:type="spellEnd"/>
      <w:r w:rsidR="00275292">
        <w:rPr>
          <w:rFonts w:ascii="Times New Roman" w:eastAsia="Times New Roman" w:hAnsi="Times New Roman" w:cs="Times New Roman"/>
          <w:bCs/>
          <w:color w:val="000000" w:themeColor="text1"/>
          <w:sz w:val="20"/>
          <w:szCs w:val="20"/>
          <w:lang w:eastAsia="pl-PL"/>
        </w:rPr>
        <w:t xml:space="preserve">. Dz. </w:t>
      </w:r>
      <w:proofErr w:type="spellStart"/>
      <w:r w:rsidR="00275292">
        <w:rPr>
          <w:rFonts w:ascii="Times New Roman" w:eastAsia="Times New Roman" w:hAnsi="Times New Roman" w:cs="Times New Roman"/>
          <w:bCs/>
          <w:color w:val="000000" w:themeColor="text1"/>
          <w:sz w:val="20"/>
          <w:szCs w:val="20"/>
          <w:lang w:eastAsia="pl-PL"/>
        </w:rPr>
        <w:t>U.z</w:t>
      </w:r>
      <w:proofErr w:type="spellEnd"/>
      <w:r w:rsidR="00275292">
        <w:rPr>
          <w:rFonts w:ascii="Times New Roman" w:eastAsia="Times New Roman" w:hAnsi="Times New Roman" w:cs="Times New Roman"/>
          <w:bCs/>
          <w:color w:val="000000" w:themeColor="text1"/>
          <w:sz w:val="20"/>
          <w:szCs w:val="20"/>
          <w:lang w:eastAsia="pl-PL"/>
        </w:rPr>
        <w:t xml:space="preserve"> 2025 r. poz. 277 ze zm.</w:t>
      </w:r>
      <w:r w:rsidRPr="008D2680">
        <w:rPr>
          <w:rFonts w:ascii="Times New Roman" w:eastAsia="Times New Roman" w:hAnsi="Times New Roman" w:cs="Times New Roman"/>
          <w:bCs/>
          <w:color w:val="000000" w:themeColor="text1"/>
          <w:sz w:val="20"/>
          <w:szCs w:val="20"/>
          <w:lang w:eastAsia="pl-PL"/>
        </w:rPr>
        <w:t xml:space="preserve">) zobowiążą się do wykonywania na rzecz Wykonawcy lub podwykonawcy, w miejscu i czasie przez nich wyznaczonym czynności polegających na: koszenie trawników, grabienie liści, nawożenie trawników, wykonywanie zabiegów pielęgnacyjnych drzew, przy drzewach, czyszczenie pomników, czyszczenie ławeczek, podpieranie i palikowanie roślin tego wymagających, zamiatanie i odchwaszczanie alejek i chodników, </w:t>
      </w:r>
      <w:proofErr w:type="spellStart"/>
      <w:r w:rsidRPr="008D2680">
        <w:rPr>
          <w:rFonts w:ascii="Times New Roman" w:eastAsia="Times New Roman" w:hAnsi="Times New Roman" w:cs="Times New Roman"/>
          <w:bCs/>
          <w:color w:val="000000" w:themeColor="text1"/>
          <w:sz w:val="20"/>
          <w:szCs w:val="20"/>
          <w:lang w:eastAsia="pl-PL"/>
        </w:rPr>
        <w:t>wertykulacja</w:t>
      </w:r>
      <w:proofErr w:type="spellEnd"/>
      <w:r w:rsidRPr="008D2680">
        <w:rPr>
          <w:rFonts w:ascii="Times New Roman" w:eastAsia="Times New Roman" w:hAnsi="Times New Roman" w:cs="Times New Roman"/>
          <w:bCs/>
          <w:color w:val="000000" w:themeColor="text1"/>
          <w:sz w:val="20"/>
          <w:szCs w:val="20"/>
          <w:lang w:eastAsia="pl-PL"/>
        </w:rPr>
        <w:t xml:space="preserve"> trawników, pielęgnacja róż, pielenie klombów, rabat, gazonów, przycinanie roślin, sadzenie/przesadzanie kwiatów wiosennych i letnich ,przesadzanie i dosadzanie roślin (kwiatów, krzewów i drzew) zleconych przez Zamawiającego, usuwanie kwiatów wiosennych/letnich, zbieranie i wywóz nieczystości, podlewanie roślin tego wymagających (kwiaty w donicach, drzewka i krzewy tego wymagające, trawa), zbieranie i wywóz nieczystości, wysiew nasion traw. </w:t>
      </w:r>
    </w:p>
    <w:p w:rsidR="005C4C4B" w:rsidRPr="008D2680" w:rsidRDefault="005C4C4B" w:rsidP="00747CED">
      <w:pPr>
        <w:numPr>
          <w:ilvl w:val="0"/>
          <w:numId w:val="9"/>
        </w:numPr>
        <w:spacing w:before="40" w:after="0" w:line="360" w:lineRule="auto"/>
        <w:ind w:left="0" w:firstLine="0"/>
        <w:contextualSpacing/>
        <w:jc w:val="both"/>
        <w:rPr>
          <w:rFonts w:ascii="Times New Roman" w:eastAsia="Times New Roman" w:hAnsi="Times New Roman" w:cs="Times New Roman"/>
          <w:bCs/>
          <w:sz w:val="20"/>
          <w:szCs w:val="20"/>
          <w:lang w:eastAsia="pl-PL"/>
        </w:rPr>
      </w:pPr>
      <w:r w:rsidRPr="008D2680">
        <w:rPr>
          <w:rFonts w:ascii="Times New Roman" w:eastAsia="Times New Roman" w:hAnsi="Times New Roman" w:cs="Times New Roman"/>
          <w:sz w:val="20"/>
          <w:szCs w:val="20"/>
          <w:lang w:eastAsia="pl-PL"/>
        </w:rPr>
        <w:t>Wykonawca zobowiązuje się dostarczyć Zamawiającemu oświadczenia własne lub podwykonawcy, zawierające informacje, w tym dane osobowe, niezbędne do weryfikacji zatrudnienia na podstawie umowy o pracę, w szczególności imię i nazwisko zatrudnionego pracownika, datę zawarcia umowy o pracę, rodzaj umowy o pracę i zakres obowiązków pracownika, potwierdzające wywiązanie się ze zobowiązania, o którym mowa w ust. 1 na każde wezwanie Zamawiającego w wyznaczonym przez Zamawiającego terminie p</w:t>
      </w:r>
      <w:r w:rsidRPr="008D2680">
        <w:rPr>
          <w:rFonts w:ascii="Times New Roman" w:eastAsia="Times New Roman" w:hAnsi="Times New Roman" w:cs="Times New Roman"/>
          <w:bCs/>
          <w:sz w:val="20"/>
          <w:szCs w:val="20"/>
          <w:lang w:eastAsia="pl-PL"/>
        </w:rPr>
        <w:t xml:space="preserve">rzestrzegając regulacji zawartych w Rozporządzeniu Parlamentu Europejskiego i Rady (UE) 2016/679 z dnia 27 kwietnia 2016 r. </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3. Za niedopełnienie wymogu określonego w ust. 1 Wykonawca zapłaci karę w wysokości 0,5 % wynagrodzenia określonego w § 4 ust. 1  niniejszej umowy, za każdą osobę zatrudnioną w inny niż opisany w ust. 1 sposób.</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4. Za każdorazowe niedostarczenie oświadczenia określonego w ust.2 w wyznaczonym terminie Wykonawca zapłaci karę w wysokości 0,5 % wynagrodzenia określonego w § 4 ust. 1 niniejszej umowy.</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5. Zamawiający może odstąpić od umowy w przypadku powyżej trzykrotnej konieczności nałożenia przez Zamawiającego na Wykonawcę  kary, o której mowa w ust. 3 i/lub 4 w terminie 21 dni od powzięcia wiadomości o przyczynie odstąpienia. Odstąpienie wymaga formy pisemnej pod rygorem nieważności. </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6. W</w:t>
      </w:r>
      <w:r w:rsidR="00D60916">
        <w:rPr>
          <w:rFonts w:ascii="Times New Roman" w:eastAsia="Times New Roman" w:hAnsi="Times New Roman" w:cs="Times New Roman"/>
          <w:sz w:val="20"/>
          <w:szCs w:val="20"/>
          <w:lang w:eastAsia="pl-PL"/>
        </w:rPr>
        <w:t xml:space="preserve"> trakcie realizacji zamówienia Z</w:t>
      </w:r>
      <w:r w:rsidRPr="008D2680">
        <w:rPr>
          <w:rFonts w:ascii="Times New Roman" w:eastAsia="Times New Roman" w:hAnsi="Times New Roman" w:cs="Times New Roman"/>
          <w:sz w:val="20"/>
          <w:szCs w:val="20"/>
          <w:lang w:eastAsia="pl-PL"/>
        </w:rPr>
        <w:t>amawiający uprawniony jest do wykonywan</w:t>
      </w:r>
      <w:r w:rsidR="00D60916">
        <w:rPr>
          <w:rFonts w:ascii="Times New Roman" w:eastAsia="Times New Roman" w:hAnsi="Times New Roman" w:cs="Times New Roman"/>
          <w:sz w:val="20"/>
          <w:szCs w:val="20"/>
          <w:lang w:eastAsia="pl-PL"/>
        </w:rPr>
        <w:t>ia czynności kontrolnych wobec W</w:t>
      </w:r>
      <w:r w:rsidRPr="008D2680">
        <w:rPr>
          <w:rFonts w:ascii="Times New Roman" w:eastAsia="Times New Roman" w:hAnsi="Times New Roman" w:cs="Times New Roman"/>
          <w:sz w:val="20"/>
          <w:szCs w:val="20"/>
          <w:lang w:eastAsia="pl-PL"/>
        </w:rPr>
        <w:t>ykon</w:t>
      </w:r>
      <w:r w:rsidR="00D60916">
        <w:rPr>
          <w:rFonts w:ascii="Times New Roman" w:eastAsia="Times New Roman" w:hAnsi="Times New Roman" w:cs="Times New Roman"/>
          <w:sz w:val="20"/>
          <w:szCs w:val="20"/>
          <w:lang w:eastAsia="pl-PL"/>
        </w:rPr>
        <w:t>awcy odnośnie spełniania przez W</w:t>
      </w:r>
      <w:r w:rsidRPr="008D2680">
        <w:rPr>
          <w:rFonts w:ascii="Times New Roman" w:eastAsia="Times New Roman" w:hAnsi="Times New Roman" w:cs="Times New Roman"/>
          <w:sz w:val="20"/>
          <w:szCs w:val="20"/>
          <w:lang w:eastAsia="pl-PL"/>
        </w:rPr>
        <w:t>ykonawcę lub podwykonawcę wymogu zatrudnienia na podstawie umowy o pracę.</w:t>
      </w:r>
    </w:p>
    <w:p w:rsidR="005C4C4B" w:rsidRPr="008D2680" w:rsidRDefault="005C4C4B" w:rsidP="005C4C4B">
      <w:pPr>
        <w:spacing w:after="0" w:line="360" w:lineRule="auto"/>
        <w:jc w:val="center"/>
        <w:rPr>
          <w:rFonts w:ascii="Times New Roman" w:eastAsia="Times New Roman" w:hAnsi="Times New Roman" w:cs="Times New Roman"/>
          <w:b/>
          <w:lang w:eastAsia="pl-PL"/>
        </w:rPr>
      </w:pPr>
    </w:p>
    <w:p w:rsidR="005C4C4B" w:rsidRPr="008D2680" w:rsidRDefault="005C4C4B" w:rsidP="005C4C4B">
      <w:pPr>
        <w:spacing w:after="0" w:line="360"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9</w:t>
      </w:r>
    </w:p>
    <w:p w:rsidR="005C4C4B" w:rsidRPr="008D2680" w:rsidRDefault="005C4C4B" w:rsidP="00747CED">
      <w:pPr>
        <w:numPr>
          <w:ilvl w:val="0"/>
          <w:numId w:val="3"/>
        </w:numPr>
        <w:tabs>
          <w:tab w:val="num" w:pos="3165"/>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Zmiana postanowień zawartej umowy może nastąpić za zgodą obu Stron, wyrażoną na piśmie pod rygorem nieważności takiej zmiany. </w:t>
      </w:r>
    </w:p>
    <w:p w:rsidR="005C4C4B" w:rsidRPr="008D2680" w:rsidRDefault="005C4C4B" w:rsidP="00747CED">
      <w:pPr>
        <w:numPr>
          <w:ilvl w:val="0"/>
          <w:numId w:val="3"/>
        </w:numPr>
        <w:tabs>
          <w:tab w:val="num" w:pos="142"/>
          <w:tab w:val="num" w:pos="279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Przewidywane zmiany umowy:</w:t>
      </w:r>
    </w:p>
    <w:p w:rsidR="005C4C4B" w:rsidRPr="008D2680" w:rsidRDefault="005C4C4B" w:rsidP="005C4C4B">
      <w:pPr>
        <w:numPr>
          <w:ilvl w:val="0"/>
          <w:numId w:val="2"/>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przyczyna – zmiana opisana w art. 455 ust. 1 pkt 3  ustawy prawo zamówień publicznych;</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lastRenderedPageBreak/>
        <w:t xml:space="preserve">warunek wprowadzenia zmiany: Wykonawca przedstawi Zamawiającemu lub Zamawiający przedstawi Wykonawcy do akceptacji pismo z uzasadnieniem konieczności wprowadzenia zmiany i każdego z </w:t>
      </w:r>
      <w:proofErr w:type="spellStart"/>
      <w:r w:rsidRPr="008D2680">
        <w:rPr>
          <w:rFonts w:ascii="Times New Roman" w:eastAsia="Times New Roman" w:hAnsi="Times New Roman" w:cs="Times New Roman"/>
          <w:sz w:val="20"/>
          <w:szCs w:val="20"/>
          <w:lang w:eastAsia="pl-PL"/>
        </w:rPr>
        <w:t>ppkt</w:t>
      </w:r>
      <w:proofErr w:type="spellEnd"/>
      <w:r w:rsidRPr="008D2680">
        <w:rPr>
          <w:rFonts w:ascii="Times New Roman" w:eastAsia="Times New Roman" w:hAnsi="Times New Roman" w:cs="Times New Roman"/>
          <w:sz w:val="20"/>
          <w:szCs w:val="20"/>
          <w:lang w:eastAsia="pl-PL"/>
        </w:rPr>
        <w:t xml:space="preserve"> a-c wskazanego wyżej artykułu; następnie Zamawiający wraz z Wykonawcą określą w szczególności zakres realizacji dodatkowych usług, wysokości wynagrodzenia z ewentualną klauzulą waloryzacyjną zawartą w umowie oraz termin realizacji zamówienia – o ile jest to niezbędne;</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uwzględniający wszelkie konsekwencje wystąpienia zmiany odnośnie dodatkowych dostaw, usług lub robót budowlanych, w szczególności zmiany terminu realizacji i wynagrodzenia Wykonawcy.</w:t>
      </w:r>
    </w:p>
    <w:p w:rsidR="005C4C4B" w:rsidRPr="008D2680" w:rsidRDefault="005C4C4B" w:rsidP="005C4C4B">
      <w:pPr>
        <w:numPr>
          <w:ilvl w:val="0"/>
          <w:numId w:val="2"/>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przyczyna – zmiana opisana w art. 455 ust. 1 pkt 4  ustawy prawo zamówień publicznych;</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warunek wprowadzenia zmiany: Wykonawca przedstawi Zamawiającemu lub Zamawiający przedstawi Wykonawcy do akceptacji pismo wraz z uzasadnieniem konieczności wprowadzenia zmiany; następnie Zamawiający wraz z Wykonawcą określą w szczególności zakres realizacji zmiany umowy, wysokość wynagrodzenia z ewentualną klauzulą waloryzacyjną zawartą w umowie oraz terminu realizacji zamówienia – o ile jest to niezbędne;</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uwzględniający wszelkie konsekwencje wystąpienia zmiany w szczególności odnośnie zmiany terminu realizacji i wynagrodzenia Wykonawcy.</w:t>
      </w:r>
    </w:p>
    <w:p w:rsidR="005C4C4B" w:rsidRPr="008D2680" w:rsidRDefault="005C4C4B" w:rsidP="00747CED">
      <w:pPr>
        <w:numPr>
          <w:ilvl w:val="0"/>
          <w:numId w:val="2"/>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przyczyna - zmiana/y opisana w art. 455 ust. 1 pkt 2 (gdy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 w przypadku, o którym mowa w art. 465 ust. 1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warunek wprowadzenia zmiany: Zamawiający dokona oceny nowego Wykonawcy pod względem przesłanek wymienionych powyżej.</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w przypadku akceptacji nowego Wykonawcy zmiana Wykonawcy z uwzględnieniem wszystkich konsekwencji wystąpienia ww. przesłanki;</w:t>
      </w:r>
    </w:p>
    <w:p w:rsidR="005C4C4B" w:rsidRPr="008D2680" w:rsidRDefault="005C4C4B" w:rsidP="005C4C4B">
      <w:pPr>
        <w:numPr>
          <w:ilvl w:val="0"/>
          <w:numId w:val="2"/>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przyczyna – zmiana/y na skutek zastosowania art. 455 ust. 2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warunek wprowadzenia zmiany: Wykonawca poinformuje Zamawiającego lub Zamawiający poinformuje Wykonawcę o zamierzeniu/konieczności/możliwości wprowadzenia zmiany;</w:t>
      </w:r>
    </w:p>
    <w:p w:rsidR="005C4C4B" w:rsidRPr="008D2680" w:rsidRDefault="005C4C4B" w:rsidP="005C4C4B">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spisanie aneksu do umowy uwzględniającego zmianę z uwzględnieniem wszystkich konsekwencji wprowadzenia zmiany, w  szczególności w zakresie zmiany zakresu świadczeń i zobowiązań wynikających z umowy, zmiany wysokości wynagrodzenia z uwzględnieniem klauzuli waloryzacyjnej zawartej w umowie - o ile będzie to niezbędne;</w:t>
      </w:r>
    </w:p>
    <w:p w:rsidR="005C4C4B" w:rsidRPr="008D2680" w:rsidRDefault="005C4C4B" w:rsidP="00747CED">
      <w:pPr>
        <w:numPr>
          <w:ilvl w:val="0"/>
          <w:numId w:val="2"/>
        </w:numPr>
        <w:spacing w:before="40" w:after="0" w:line="360" w:lineRule="auto"/>
        <w:ind w:left="0" w:firstLine="0"/>
        <w:jc w:val="both"/>
        <w:rPr>
          <w:rFonts w:ascii="Times New Roman" w:eastAsia="Calibri" w:hAnsi="Times New Roman" w:cs="Times New Roman"/>
          <w:sz w:val="20"/>
          <w:szCs w:val="20"/>
        </w:rPr>
      </w:pPr>
      <w:r w:rsidRPr="008D2680">
        <w:rPr>
          <w:rFonts w:ascii="Times New Roman" w:eastAsia="Times New Roman" w:hAnsi="Times New Roman" w:cs="Times New Roman"/>
          <w:sz w:val="20"/>
          <w:szCs w:val="20"/>
          <w:lang w:eastAsia="pl-PL"/>
        </w:rPr>
        <w:t>przyczyna –z</w:t>
      </w:r>
      <w:r w:rsidRPr="008D2680">
        <w:rPr>
          <w:rFonts w:ascii="Times New Roman" w:eastAsia="Calibri" w:hAnsi="Times New Roman" w:cs="Times New Roman"/>
          <w:sz w:val="20"/>
          <w:szCs w:val="20"/>
        </w:rPr>
        <w:t xml:space="preserve">miana/y na podstawie art. 439 ust. 1 ustawy </w:t>
      </w:r>
      <w:proofErr w:type="spellStart"/>
      <w:r w:rsidRPr="008D2680">
        <w:rPr>
          <w:rFonts w:ascii="Times New Roman" w:eastAsia="Calibri" w:hAnsi="Times New Roman" w:cs="Times New Roman"/>
          <w:sz w:val="20"/>
          <w:szCs w:val="20"/>
        </w:rPr>
        <w:t>pzp</w:t>
      </w:r>
      <w:proofErr w:type="spellEnd"/>
      <w:r w:rsidRPr="008D2680">
        <w:rPr>
          <w:rFonts w:ascii="Times New Roman" w:eastAsia="Calibri" w:hAnsi="Times New Roman" w:cs="Times New Roman"/>
          <w:sz w:val="20"/>
          <w:szCs w:val="20"/>
        </w:rPr>
        <w:t>. Zmiana wynagrodzenia, o którym mowa w paragrafie 4 ust. 1 umowy, dokonana zostanie z uwzględnieniem poniżej wskazanych zasad:</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Strony przewidują zmianę ceny paliwa płynnego (przez paliwo płynne Zamawiający rozumie paliwo: ON, e95,s98, LPG – w zależności od rodzaju paliwa używanego przez Wykonawcę) do realizacji niniejszego zamówienia za pomocą maszyn/urządzeń,</w:t>
      </w:r>
      <w:r w:rsidRPr="008D2680">
        <w:rPr>
          <w:rFonts w:ascii="Times New Roman" w:eastAsia="Calibri" w:hAnsi="Times New Roman" w:cs="Times New Roman"/>
          <w:color w:val="FF0000"/>
          <w:sz w:val="20"/>
          <w:szCs w:val="20"/>
        </w:rPr>
        <w:t xml:space="preserve"> </w:t>
      </w:r>
      <w:r w:rsidRPr="008D2680">
        <w:rPr>
          <w:rFonts w:ascii="Times New Roman" w:eastAsia="Calibri" w:hAnsi="Times New Roman" w:cs="Times New Roman"/>
          <w:sz w:val="20"/>
          <w:szCs w:val="20"/>
        </w:rPr>
        <w:t>typu kosiarka, piła, (nie dotyczy paliwa używanego do transportu osób i rzeczy</w:t>
      </w:r>
      <w:r w:rsidR="00D60916">
        <w:rPr>
          <w:rFonts w:ascii="Times New Roman" w:eastAsia="Calibri" w:hAnsi="Times New Roman" w:cs="Times New Roman"/>
          <w:sz w:val="20"/>
          <w:szCs w:val="20"/>
        </w:rPr>
        <w:t>)</w:t>
      </w:r>
      <w:r w:rsidRPr="008D2680">
        <w:rPr>
          <w:rFonts w:ascii="Times New Roman" w:eastAsia="Calibri" w:hAnsi="Times New Roman" w:cs="Times New Roman"/>
          <w:sz w:val="20"/>
          <w:szCs w:val="20"/>
        </w:rPr>
        <w:t xml:space="preserve"> jeżeli w pierwszym dniu roboczym danego miesiąca cena 1 litra paliwa płynnego, na stacji paliw przy ul. Słowackiego 4, Biskupiec (</w:t>
      </w:r>
      <w:proofErr w:type="spellStart"/>
      <w:r w:rsidRPr="008D2680">
        <w:rPr>
          <w:rFonts w:ascii="Times New Roman" w:eastAsia="Calibri" w:hAnsi="Times New Roman" w:cs="Times New Roman"/>
          <w:sz w:val="20"/>
          <w:szCs w:val="20"/>
        </w:rPr>
        <w:t>Tracom</w:t>
      </w:r>
      <w:proofErr w:type="spellEnd"/>
      <w:r w:rsidRPr="008D2680">
        <w:rPr>
          <w:rFonts w:ascii="Times New Roman" w:eastAsia="Calibri" w:hAnsi="Times New Roman" w:cs="Times New Roman"/>
          <w:sz w:val="20"/>
          <w:szCs w:val="20"/>
        </w:rPr>
        <w:t>) ulegnie zmianie (wzr</w:t>
      </w:r>
      <w:r w:rsidR="00857099">
        <w:rPr>
          <w:rFonts w:ascii="Times New Roman" w:eastAsia="Calibri" w:hAnsi="Times New Roman" w:cs="Times New Roman"/>
          <w:sz w:val="20"/>
          <w:szCs w:val="20"/>
        </w:rPr>
        <w:t xml:space="preserve">ost lub spadek) o co najmniej 20 </w:t>
      </w:r>
      <w:r w:rsidRPr="008D2680">
        <w:rPr>
          <w:rFonts w:ascii="Times New Roman" w:eastAsia="Calibri" w:hAnsi="Times New Roman" w:cs="Times New Roman"/>
          <w:sz w:val="20"/>
          <w:szCs w:val="20"/>
        </w:rPr>
        <w:t xml:space="preserve">% w stosunku do </w:t>
      </w:r>
      <w:r w:rsidRPr="008D2680">
        <w:rPr>
          <w:rFonts w:ascii="Times New Roman" w:eastAsia="Calibri" w:hAnsi="Times New Roman" w:cs="Times New Roman"/>
          <w:sz w:val="20"/>
          <w:szCs w:val="20"/>
        </w:rPr>
        <w:lastRenderedPageBreak/>
        <w:t xml:space="preserve">ceny 1 litra palia płynnego ON, e95,s98, LPG na stacji paliw przy ul. Słowackiego 4, Biskupiec (dalej </w:t>
      </w:r>
      <w:proofErr w:type="spellStart"/>
      <w:r w:rsidRPr="008D2680">
        <w:rPr>
          <w:rFonts w:ascii="Times New Roman" w:eastAsia="Calibri" w:hAnsi="Times New Roman" w:cs="Times New Roman"/>
          <w:sz w:val="20"/>
          <w:szCs w:val="20"/>
        </w:rPr>
        <w:t>Tracom</w:t>
      </w:r>
      <w:proofErr w:type="spellEnd"/>
      <w:r w:rsidRPr="008D2680">
        <w:rPr>
          <w:rFonts w:ascii="Times New Roman" w:eastAsia="Calibri" w:hAnsi="Times New Roman" w:cs="Times New Roman"/>
          <w:sz w:val="20"/>
          <w:szCs w:val="20"/>
        </w:rPr>
        <w:t>) w dniu podpisania umowy,</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zmiana dotyczy cen paliw płynnych: ON, e95,s98, LPG podanych przez Wykonawcę przed podpisaniem umowy, zgodnie z p. 15 SWZ,</w:t>
      </w:r>
    </w:p>
    <w:p w:rsidR="005C4C4B"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 xml:space="preserve">w dniu podpisania umowy Strony komisyjnie odczytają cenę 1 litra paliwa płynnego ON, e95,s98, LPG na stacji </w:t>
      </w:r>
      <w:proofErr w:type="spellStart"/>
      <w:r w:rsidRPr="008D2680">
        <w:rPr>
          <w:rFonts w:ascii="Times New Roman" w:eastAsia="Calibri" w:hAnsi="Times New Roman" w:cs="Times New Roman"/>
          <w:sz w:val="20"/>
          <w:szCs w:val="20"/>
        </w:rPr>
        <w:t>Tracom</w:t>
      </w:r>
      <w:proofErr w:type="spellEnd"/>
      <w:r w:rsidRPr="008D2680">
        <w:rPr>
          <w:rFonts w:ascii="Times New Roman" w:eastAsia="Calibri" w:hAnsi="Times New Roman" w:cs="Times New Roman"/>
          <w:sz w:val="20"/>
          <w:szCs w:val="20"/>
        </w:rPr>
        <w:t>,</w:t>
      </w:r>
    </w:p>
    <w:p w:rsidR="005C4C4B"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994174">
        <w:rPr>
          <w:rFonts w:ascii="Times New Roman" w:eastAsia="Calibri" w:hAnsi="Times New Roman" w:cs="Times New Roman"/>
          <w:sz w:val="20"/>
          <w:szCs w:val="20"/>
        </w:rPr>
        <w:t>zmiana dokonywana jest na wniosek Strony,</w:t>
      </w:r>
    </w:p>
    <w:p w:rsidR="005C4C4B" w:rsidRPr="00994174"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994174">
        <w:rPr>
          <w:rFonts w:ascii="Times New Roman" w:eastAsia="Calibri" w:hAnsi="Times New Roman" w:cs="Times New Roman"/>
          <w:sz w:val="20"/>
          <w:szCs w:val="20"/>
        </w:rPr>
        <w:t xml:space="preserve">Strony będą odczytywać cenę 1 litra paliwa na stacji </w:t>
      </w:r>
      <w:proofErr w:type="spellStart"/>
      <w:r w:rsidRPr="00994174">
        <w:rPr>
          <w:rFonts w:ascii="Times New Roman" w:eastAsia="Calibri" w:hAnsi="Times New Roman" w:cs="Times New Roman"/>
          <w:sz w:val="20"/>
          <w:szCs w:val="20"/>
        </w:rPr>
        <w:t>Tracom</w:t>
      </w:r>
      <w:proofErr w:type="spellEnd"/>
      <w:r w:rsidRPr="00994174">
        <w:rPr>
          <w:rFonts w:ascii="Times New Roman" w:eastAsia="Calibri" w:hAnsi="Times New Roman" w:cs="Times New Roman"/>
          <w:sz w:val="20"/>
          <w:szCs w:val="20"/>
        </w:rPr>
        <w:t xml:space="preserve"> komisyjnie,</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 xml:space="preserve">wniosek musi być złożony drogą elektroniczną (e-mailem) na co najmniej 3 dni robocze przed dniem komisyjnego odczytania cen paliw na stacji </w:t>
      </w:r>
      <w:proofErr w:type="spellStart"/>
      <w:r w:rsidRPr="008D2680">
        <w:rPr>
          <w:rFonts w:ascii="Times New Roman" w:eastAsia="Calibri" w:hAnsi="Times New Roman" w:cs="Times New Roman"/>
          <w:sz w:val="20"/>
          <w:szCs w:val="20"/>
        </w:rPr>
        <w:t>Tracom</w:t>
      </w:r>
      <w:proofErr w:type="spellEnd"/>
      <w:r w:rsidRPr="008D2680">
        <w:rPr>
          <w:rFonts w:ascii="Times New Roman" w:eastAsia="Calibri" w:hAnsi="Times New Roman" w:cs="Times New Roman"/>
          <w:sz w:val="20"/>
          <w:szCs w:val="20"/>
        </w:rPr>
        <w:t>,</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w przypadku nie stawienia się którejś ze Stron, mimo prawidłowo dostarczonego wniosku, na komisyjne odczytanie cen paliw, każda ze Stron może sporządzić protokół jednostronny,</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wniosek musi być złożony w toku realizacji Umowy,</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pierwszy wniosek może być złożony nie wcześniej, niż po 3 miesiącach od dnia podpisania umowy, kolejne wnioski mogą być składane na każdy kolejny miesięczny okres rozliczeniowy,</w:t>
      </w:r>
    </w:p>
    <w:p w:rsidR="005864D5"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zmiana ceny umowy dotyczy okresu rozliczeniowego, w którym wystąpiła zmiana ceny objęta wnioskiem,</w:t>
      </w:r>
    </w:p>
    <w:p w:rsidR="005C4C4B" w:rsidRPr="005864D5"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5864D5">
        <w:rPr>
          <w:rFonts w:ascii="Times New Roman" w:eastAsia="Calibri" w:hAnsi="Times New Roman" w:cs="Times New Roman"/>
          <w:sz w:val="20"/>
          <w:szCs w:val="20"/>
        </w:rPr>
        <w:t xml:space="preserve">do wniosku złożonego przez Wykonawcę należy dołączyć oświadczenie o ilości litrów paliwa płynnego, w podziale na ON, e95,s98, LPG zużytego do realizacji zamówienia przez daną maszynę/urządzenie w danym okresie rozliczeniowym objętym wnioskiem,  </w:t>
      </w:r>
    </w:p>
    <w:p w:rsidR="005C4C4B" w:rsidRPr="008D2680" w:rsidRDefault="005C4C4B" w:rsidP="00747CED">
      <w:pPr>
        <w:numPr>
          <w:ilvl w:val="0"/>
          <w:numId w:val="14"/>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do wniosku złożonego przez Zamawiającego, Wykonawca zobowiązany jest na wezwanie Zamawiającego dostarczyć oświadczenie o ilości litrów paliwa płynnego, w podziale na ON, e95,s98, LPG, zużytego do realizacji zamówienia przez daną maszynę/urządzenie, w danym okresie rozliczeniowym, objętym wnioskiem,</w:t>
      </w:r>
    </w:p>
    <w:p w:rsidR="005C4C4B" w:rsidRPr="008D2680" w:rsidRDefault="005C4C4B" w:rsidP="00747CED">
      <w:pPr>
        <w:spacing w:line="360" w:lineRule="auto"/>
        <w:contextualSpacing/>
        <w:jc w:val="both"/>
        <w:rPr>
          <w:rFonts w:ascii="Times New Roman" w:eastAsia="Calibri" w:hAnsi="Times New Roman" w:cs="Times New Roman"/>
          <w:sz w:val="20"/>
          <w:szCs w:val="20"/>
        </w:rPr>
      </w:pPr>
    </w:p>
    <w:p w:rsidR="005C4C4B" w:rsidRPr="008D2680" w:rsidRDefault="005C4C4B" w:rsidP="00747CED">
      <w:pPr>
        <w:numPr>
          <w:ilvl w:val="0"/>
          <w:numId w:val="12"/>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sposób wyliczenia zmiany ceny:</w:t>
      </w:r>
    </w:p>
    <w:p w:rsidR="005C4C4B" w:rsidRPr="008D2680" w:rsidRDefault="005C4C4B" w:rsidP="00747CED">
      <w:pPr>
        <w:spacing w:line="360" w:lineRule="auto"/>
        <w:contextualSpacing/>
        <w:jc w:val="both"/>
        <w:rPr>
          <w:rFonts w:ascii="Times New Roman" w:eastAsia="Calibri" w:hAnsi="Times New Roman" w:cs="Times New Roman"/>
          <w:sz w:val="20"/>
          <w:szCs w:val="20"/>
        </w:rPr>
      </w:pPr>
    </w:p>
    <w:p w:rsidR="005C4C4B" w:rsidRPr="008D2680" w:rsidRDefault="005C4C4B" w:rsidP="00747CED">
      <w:pPr>
        <w:spacing w:line="360" w:lineRule="auto"/>
        <w:contextualSpacing/>
        <w:jc w:val="both"/>
        <w:rPr>
          <w:rFonts w:ascii="Times New Roman" w:eastAsia="Calibri" w:hAnsi="Times New Roman" w:cs="Times New Roman"/>
          <w:b/>
          <w:bCs/>
          <w:sz w:val="20"/>
          <w:szCs w:val="20"/>
        </w:rPr>
      </w:pPr>
      <w:r w:rsidRPr="008D2680">
        <w:rPr>
          <w:rFonts w:ascii="Times New Roman" w:eastAsia="Calibri" w:hAnsi="Times New Roman" w:cs="Times New Roman"/>
          <w:sz w:val="20"/>
          <w:szCs w:val="20"/>
        </w:rPr>
        <w:t>Wzór:</w:t>
      </w:r>
    </w:p>
    <w:p w:rsidR="005C4C4B" w:rsidRPr="008D2680" w:rsidRDefault="005C4C4B" w:rsidP="00747CED">
      <w:pPr>
        <w:spacing w:line="360" w:lineRule="auto"/>
        <w:contextualSpacing/>
        <w:jc w:val="both"/>
        <w:rPr>
          <w:rFonts w:ascii="Times New Roman" w:eastAsia="Calibri" w:hAnsi="Times New Roman" w:cs="Times New Roman"/>
          <w:bCs/>
          <w:sz w:val="20"/>
          <w:szCs w:val="20"/>
        </w:rPr>
      </w:pPr>
      <w:r w:rsidRPr="008D2680">
        <w:rPr>
          <w:rFonts w:ascii="Times New Roman" w:eastAsia="Calibri" w:hAnsi="Times New Roman" w:cs="Times New Roman"/>
          <w:bCs/>
          <w:sz w:val="20"/>
          <w:szCs w:val="20"/>
        </w:rPr>
        <w:t>zmieniona cena w danym miesiącu  [</w:t>
      </w:r>
      <w:proofErr w:type="spellStart"/>
      <w:r w:rsidRPr="008D2680">
        <w:rPr>
          <w:rFonts w:ascii="Times New Roman" w:eastAsia="Calibri" w:hAnsi="Times New Roman" w:cs="Times New Roman"/>
          <w:sz w:val="20"/>
          <w:szCs w:val="20"/>
        </w:rPr>
        <w:t>Czm</w:t>
      </w:r>
      <w:proofErr w:type="spellEnd"/>
      <w:r w:rsidRPr="008D2680">
        <w:rPr>
          <w:rFonts w:ascii="Times New Roman" w:eastAsia="Calibri" w:hAnsi="Times New Roman" w:cs="Times New Roman"/>
          <w:sz w:val="20"/>
          <w:szCs w:val="20"/>
        </w:rPr>
        <w:t>]</w:t>
      </w:r>
      <w:r w:rsidRPr="008D2680">
        <w:rPr>
          <w:rFonts w:ascii="Times New Roman" w:eastAsia="Calibri" w:hAnsi="Times New Roman" w:cs="Times New Roman"/>
          <w:bCs/>
          <w:sz w:val="20"/>
          <w:szCs w:val="20"/>
        </w:rPr>
        <w:t xml:space="preserve"> = [cena paliwa płynnego podana przez Wykonawcę przed podpisaniem umowy</w:t>
      </w:r>
      <w:r w:rsidRPr="008D2680">
        <w:rPr>
          <w:rFonts w:ascii="Times New Roman" w:eastAsia="Calibri" w:hAnsi="Times New Roman" w:cs="Times New Roman"/>
          <w:sz w:val="20"/>
          <w:szCs w:val="20"/>
        </w:rPr>
        <w:t xml:space="preserve"> [</w:t>
      </w:r>
      <w:proofErr w:type="spellStart"/>
      <w:r w:rsidRPr="008D2680">
        <w:rPr>
          <w:rFonts w:ascii="Times New Roman" w:eastAsia="Calibri" w:hAnsi="Times New Roman" w:cs="Times New Roman"/>
          <w:sz w:val="20"/>
          <w:szCs w:val="20"/>
        </w:rPr>
        <w:t>cof</w:t>
      </w:r>
      <w:proofErr w:type="spellEnd"/>
      <w:r w:rsidRPr="008D2680">
        <w:rPr>
          <w:rFonts w:ascii="Times New Roman" w:eastAsia="Calibri" w:hAnsi="Times New Roman" w:cs="Times New Roman"/>
          <w:sz w:val="20"/>
          <w:szCs w:val="20"/>
        </w:rPr>
        <w:t>]</w:t>
      </w:r>
      <w:r w:rsidRPr="008D2680">
        <w:rPr>
          <w:rFonts w:ascii="Times New Roman" w:eastAsia="Calibri" w:hAnsi="Times New Roman" w:cs="Times New Roman"/>
          <w:bCs/>
          <w:sz w:val="20"/>
          <w:szCs w:val="20"/>
        </w:rPr>
        <w:t>) +/-</w:t>
      </w:r>
    </w:p>
    <w:p w:rsidR="005C4C4B" w:rsidRPr="008D2680" w:rsidRDefault="005C4C4B" w:rsidP="00747CED">
      <w:pPr>
        <w:spacing w:line="360" w:lineRule="auto"/>
        <w:contextualSpacing/>
        <w:jc w:val="both"/>
        <w:rPr>
          <w:rFonts w:ascii="Times New Roman" w:eastAsia="Calibri" w:hAnsi="Times New Roman" w:cs="Times New Roman"/>
          <w:sz w:val="20"/>
          <w:szCs w:val="20"/>
        </w:rPr>
      </w:pPr>
      <w:r w:rsidRPr="008D2680">
        <w:rPr>
          <w:rFonts w:ascii="Times New Roman" w:eastAsia="Calibri" w:hAnsi="Times New Roman" w:cs="Times New Roman"/>
          <w:bCs/>
          <w:sz w:val="20"/>
          <w:szCs w:val="20"/>
        </w:rPr>
        <w:t xml:space="preserve">(cena paliwa płynnego podana przez Wykonawcę przed podpisaniem umowy </w:t>
      </w:r>
      <w:r w:rsidRPr="008D2680">
        <w:rPr>
          <w:rFonts w:ascii="Times New Roman" w:eastAsia="Calibri" w:hAnsi="Times New Roman" w:cs="Times New Roman"/>
          <w:sz w:val="20"/>
          <w:szCs w:val="20"/>
        </w:rPr>
        <w:t>[</w:t>
      </w:r>
      <w:proofErr w:type="spellStart"/>
      <w:r w:rsidRPr="008D2680">
        <w:rPr>
          <w:rFonts w:ascii="Times New Roman" w:eastAsia="Calibri" w:hAnsi="Times New Roman" w:cs="Times New Roman"/>
          <w:sz w:val="20"/>
          <w:szCs w:val="20"/>
        </w:rPr>
        <w:t>cof</w:t>
      </w:r>
      <w:proofErr w:type="spellEnd"/>
      <w:r w:rsidRPr="008D2680">
        <w:rPr>
          <w:rFonts w:ascii="Times New Roman" w:eastAsia="Calibri" w:hAnsi="Times New Roman" w:cs="Times New Roman"/>
          <w:sz w:val="20"/>
          <w:szCs w:val="20"/>
        </w:rPr>
        <w:t>]</w:t>
      </w:r>
      <w:r w:rsidRPr="008D2680">
        <w:rPr>
          <w:rFonts w:ascii="Times New Roman" w:eastAsia="Calibri" w:hAnsi="Times New Roman" w:cs="Times New Roman"/>
          <w:bCs/>
          <w:sz w:val="20"/>
          <w:szCs w:val="20"/>
        </w:rPr>
        <w:t>)</w:t>
      </w:r>
      <w:r w:rsidRPr="008D2680">
        <w:rPr>
          <w:rFonts w:ascii="Times New Roman" w:eastAsia="Calibri" w:hAnsi="Times New Roman" w:cs="Times New Roman"/>
          <w:sz w:val="20"/>
          <w:szCs w:val="20"/>
        </w:rPr>
        <w:t xml:space="preserve"> x </w:t>
      </w:r>
      <w:r w:rsidRPr="008D2680">
        <w:rPr>
          <w:rFonts w:ascii="Times New Roman" w:eastAsia="Calibri" w:hAnsi="Times New Roman" w:cs="Times New Roman"/>
          <w:bCs/>
          <w:sz w:val="20"/>
          <w:szCs w:val="20"/>
        </w:rPr>
        <w:t>zmiana wyrażona w procentach ceny komisyjnie odczytanej na stacji paliw przy ul. Słowackiego 4, Biskupiec (</w:t>
      </w:r>
      <w:proofErr w:type="spellStart"/>
      <w:r w:rsidRPr="008D2680">
        <w:rPr>
          <w:rFonts w:ascii="Times New Roman" w:eastAsia="Calibri" w:hAnsi="Times New Roman" w:cs="Times New Roman"/>
          <w:bCs/>
          <w:sz w:val="20"/>
          <w:szCs w:val="20"/>
        </w:rPr>
        <w:t>Tracom</w:t>
      </w:r>
      <w:proofErr w:type="spellEnd"/>
      <w:r w:rsidRPr="008D2680">
        <w:rPr>
          <w:rFonts w:ascii="Times New Roman" w:eastAsia="Calibri" w:hAnsi="Times New Roman" w:cs="Times New Roman"/>
          <w:bCs/>
          <w:sz w:val="20"/>
          <w:szCs w:val="20"/>
        </w:rPr>
        <w:t xml:space="preserve">) </w:t>
      </w:r>
      <w:r w:rsidRPr="008D2680">
        <w:rPr>
          <w:rFonts w:ascii="Times New Roman" w:eastAsia="Calibri" w:hAnsi="Times New Roman" w:cs="Times New Roman"/>
          <w:sz w:val="20"/>
          <w:szCs w:val="20"/>
        </w:rPr>
        <w:t xml:space="preserve">w stosunku do ceny </w:t>
      </w:r>
      <w:r w:rsidRPr="008D2680">
        <w:rPr>
          <w:rFonts w:ascii="Times New Roman" w:eastAsia="Calibri" w:hAnsi="Times New Roman" w:cs="Times New Roman"/>
          <w:bCs/>
          <w:sz w:val="20"/>
          <w:szCs w:val="20"/>
        </w:rPr>
        <w:t>podanej na stacji paliw przy ul. Słowackiego 4, Biskupiec (</w:t>
      </w:r>
      <w:proofErr w:type="spellStart"/>
      <w:r w:rsidRPr="008D2680">
        <w:rPr>
          <w:rFonts w:ascii="Times New Roman" w:eastAsia="Calibri" w:hAnsi="Times New Roman" w:cs="Times New Roman"/>
          <w:bCs/>
          <w:sz w:val="20"/>
          <w:szCs w:val="20"/>
        </w:rPr>
        <w:t>Tracom</w:t>
      </w:r>
      <w:proofErr w:type="spellEnd"/>
      <w:r w:rsidRPr="008D2680">
        <w:rPr>
          <w:rFonts w:ascii="Times New Roman" w:eastAsia="Calibri" w:hAnsi="Times New Roman" w:cs="Times New Roman"/>
          <w:bCs/>
          <w:sz w:val="20"/>
          <w:szCs w:val="20"/>
        </w:rPr>
        <w:t>) w dniu podpisania umowy [</w:t>
      </w:r>
      <w:r w:rsidRPr="008D2680">
        <w:rPr>
          <w:rFonts w:ascii="Times New Roman" w:eastAsia="Calibri" w:hAnsi="Times New Roman" w:cs="Times New Roman"/>
          <w:sz w:val="20"/>
          <w:szCs w:val="20"/>
        </w:rPr>
        <w:t>W%] /2)] x ilość paliwa zużytego do realizacji zamówienia w danym okresie rozliczeniowym objętym wnioskiem [P]</w:t>
      </w:r>
    </w:p>
    <w:p w:rsidR="005C4C4B" w:rsidRPr="008D2680" w:rsidRDefault="005C4C4B" w:rsidP="00747CED">
      <w:pPr>
        <w:spacing w:line="360" w:lineRule="auto"/>
        <w:contextualSpacing/>
        <w:jc w:val="both"/>
        <w:rPr>
          <w:rFonts w:ascii="Times New Roman" w:eastAsia="Calibri" w:hAnsi="Times New Roman" w:cs="Times New Roman"/>
          <w:sz w:val="20"/>
          <w:szCs w:val="20"/>
        </w:rPr>
      </w:pPr>
    </w:p>
    <w:p w:rsidR="005C4C4B" w:rsidRPr="008D2680" w:rsidRDefault="005C4C4B" w:rsidP="00747CED">
      <w:pPr>
        <w:spacing w:line="360" w:lineRule="auto"/>
        <w:contextualSpacing/>
        <w:jc w:val="both"/>
        <w:rPr>
          <w:rFonts w:ascii="Times New Roman" w:eastAsia="Calibri" w:hAnsi="Times New Roman" w:cs="Times New Roman"/>
          <w:sz w:val="20"/>
          <w:szCs w:val="20"/>
        </w:rPr>
      </w:pPr>
      <w:proofErr w:type="spellStart"/>
      <w:r w:rsidRPr="008D2680">
        <w:rPr>
          <w:rFonts w:ascii="Times New Roman" w:eastAsia="Calibri" w:hAnsi="Times New Roman" w:cs="Times New Roman"/>
          <w:sz w:val="20"/>
          <w:szCs w:val="20"/>
        </w:rPr>
        <w:t>Czm</w:t>
      </w:r>
      <w:proofErr w:type="spellEnd"/>
      <w:r w:rsidRPr="008D2680">
        <w:rPr>
          <w:rFonts w:ascii="Times New Roman" w:eastAsia="Calibri" w:hAnsi="Times New Roman" w:cs="Times New Roman"/>
          <w:sz w:val="20"/>
          <w:szCs w:val="20"/>
        </w:rPr>
        <w:t xml:space="preserve"> =    [</w:t>
      </w:r>
      <w:proofErr w:type="spellStart"/>
      <w:r w:rsidRPr="008D2680">
        <w:rPr>
          <w:rFonts w:ascii="Times New Roman" w:eastAsia="Calibri" w:hAnsi="Times New Roman" w:cs="Times New Roman"/>
          <w:sz w:val="20"/>
          <w:szCs w:val="20"/>
        </w:rPr>
        <w:t>cof</w:t>
      </w:r>
      <w:proofErr w:type="spellEnd"/>
      <w:r w:rsidRPr="008D2680">
        <w:rPr>
          <w:rFonts w:ascii="Times New Roman" w:eastAsia="Calibri" w:hAnsi="Times New Roman" w:cs="Times New Roman"/>
          <w:sz w:val="20"/>
          <w:szCs w:val="20"/>
        </w:rPr>
        <w:t xml:space="preserve"> +/- (</w:t>
      </w:r>
      <w:proofErr w:type="spellStart"/>
      <w:r w:rsidRPr="008D2680">
        <w:rPr>
          <w:rFonts w:ascii="Times New Roman" w:eastAsia="Calibri" w:hAnsi="Times New Roman" w:cs="Times New Roman"/>
          <w:sz w:val="20"/>
          <w:szCs w:val="20"/>
        </w:rPr>
        <w:t>cof</w:t>
      </w:r>
      <w:proofErr w:type="spellEnd"/>
      <w:r w:rsidRPr="008D2680">
        <w:rPr>
          <w:rFonts w:ascii="Times New Roman" w:eastAsia="Calibri" w:hAnsi="Times New Roman" w:cs="Times New Roman"/>
          <w:sz w:val="20"/>
          <w:szCs w:val="20"/>
        </w:rPr>
        <w:t xml:space="preserve"> x W% )/2] x [P]</w:t>
      </w:r>
    </w:p>
    <w:p w:rsidR="005C4C4B" w:rsidRPr="008D2680" w:rsidRDefault="005C4C4B" w:rsidP="00747CED">
      <w:pPr>
        <w:spacing w:line="360" w:lineRule="auto"/>
        <w:contextualSpacing/>
        <w:jc w:val="both"/>
        <w:rPr>
          <w:rFonts w:ascii="Times New Roman" w:eastAsia="Calibri" w:hAnsi="Times New Roman" w:cs="Times New Roman"/>
          <w:b/>
          <w:sz w:val="20"/>
          <w:szCs w:val="20"/>
        </w:rPr>
      </w:pPr>
    </w:p>
    <w:p w:rsidR="005C4C4B" w:rsidRPr="008D2680" w:rsidRDefault="005C4C4B" w:rsidP="00747CED">
      <w:pPr>
        <w:numPr>
          <w:ilvl w:val="0"/>
          <w:numId w:val="13"/>
        </w:numPr>
        <w:spacing w:before="40" w:after="0" w:line="360" w:lineRule="auto"/>
        <w:ind w:left="0" w:firstLine="0"/>
        <w:contextualSpacing/>
        <w:jc w:val="both"/>
        <w:rPr>
          <w:rFonts w:ascii="Times New Roman" w:eastAsia="Calibri" w:hAnsi="Times New Roman" w:cs="Times New Roman"/>
          <w:sz w:val="20"/>
          <w:szCs w:val="20"/>
        </w:rPr>
      </w:pPr>
      <w:r w:rsidRPr="008D2680">
        <w:rPr>
          <w:rFonts w:ascii="Times New Roman" w:eastAsia="Calibri" w:hAnsi="Times New Roman" w:cs="Times New Roman"/>
          <w:sz w:val="20"/>
          <w:szCs w:val="20"/>
        </w:rPr>
        <w:t>maksymalna wartość zmiany wynagrodzenia, jaką dopuszcza Zamawiający w efekcie zastosowania powyższych postanowień wyniesie nie więcej niż 3% w stosunku do wynagrodzenia określonego w § 4 ust. 1 niniejszej umowy. Wykonawca, którego wynagrodzenie zostało zmienione, zobowiązany jest do zmiany wynagrodzenia przysługującego podwykonawcy, z którym zawarł umowę, w zakresie odpowiadającym zmianom cen.</w:t>
      </w:r>
    </w:p>
    <w:p w:rsidR="005C4C4B" w:rsidRPr="008D2680" w:rsidRDefault="005C4C4B" w:rsidP="00747CED">
      <w:pPr>
        <w:numPr>
          <w:ilvl w:val="0"/>
          <w:numId w:val="2"/>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nie wymaga aneksu do umowy, w szczególności: </w:t>
      </w:r>
    </w:p>
    <w:p w:rsidR="005C4C4B" w:rsidRPr="008D2680" w:rsidRDefault="005C4C4B" w:rsidP="00747CED">
      <w:pPr>
        <w:numPr>
          <w:ilvl w:val="0"/>
          <w:numId w:val="4"/>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lastRenderedPageBreak/>
        <w:t>zmiana danych związanych z obsługą administracyjno-organizacyjną umowy (np. zmiana nr rachunku bankowego),</w:t>
      </w:r>
    </w:p>
    <w:p w:rsidR="00A63F18" w:rsidRDefault="005C4C4B" w:rsidP="00A36DA6">
      <w:pPr>
        <w:numPr>
          <w:ilvl w:val="0"/>
          <w:numId w:val="4"/>
        </w:numPr>
        <w:spacing w:before="40" w:after="0" w:line="360" w:lineRule="auto"/>
        <w:ind w:left="0" w:firstLine="0"/>
        <w:jc w:val="both"/>
        <w:rPr>
          <w:rFonts w:ascii="Times New Roman" w:eastAsia="Times New Roman" w:hAnsi="Times New Roman" w:cs="Times New Roman"/>
          <w:sz w:val="20"/>
          <w:szCs w:val="20"/>
          <w:lang w:eastAsia="pl-PL"/>
        </w:rPr>
      </w:pPr>
      <w:r w:rsidRPr="00A63F18">
        <w:rPr>
          <w:rFonts w:ascii="Times New Roman" w:eastAsia="Times New Roman" w:hAnsi="Times New Roman" w:cs="Times New Roman"/>
          <w:sz w:val="20"/>
          <w:szCs w:val="20"/>
          <w:lang w:eastAsia="pl-PL"/>
        </w:rPr>
        <w:t>zmiany danych teleadresowych, zmiany osób wskazanych do kontaktów między stronami,</w:t>
      </w:r>
    </w:p>
    <w:p w:rsidR="00A63F18" w:rsidRPr="00A63F18" w:rsidRDefault="00A63F18" w:rsidP="00A36DA6">
      <w:pPr>
        <w:numPr>
          <w:ilvl w:val="0"/>
          <w:numId w:val="4"/>
        </w:numPr>
        <w:spacing w:before="40" w:after="0" w:line="360" w:lineRule="auto"/>
        <w:ind w:left="0" w:firstLine="0"/>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w:t>
      </w:r>
      <w:r w:rsidRPr="00A63F18">
        <w:rPr>
          <w:rFonts w:ascii="Times New Roman" w:eastAsia="Times New Roman" w:hAnsi="Times New Roman" w:cs="Times New Roman"/>
          <w:sz w:val="20"/>
          <w:szCs w:val="20"/>
          <w:lang w:eastAsia="pl-PL"/>
        </w:rPr>
        <w:t xml:space="preserve">d momentu, w którym Wykonawca zobowiązany będzie do wystawiania i przesyłania faktur ustrukturyzowanych za pośrednictwem </w:t>
      </w:r>
      <w:proofErr w:type="spellStart"/>
      <w:r w:rsidRPr="00A63F18">
        <w:rPr>
          <w:rFonts w:ascii="Times New Roman" w:eastAsia="Times New Roman" w:hAnsi="Times New Roman" w:cs="Times New Roman"/>
          <w:sz w:val="20"/>
          <w:szCs w:val="20"/>
          <w:lang w:eastAsia="pl-PL"/>
        </w:rPr>
        <w:t>eFaktur</w:t>
      </w:r>
      <w:proofErr w:type="spellEnd"/>
      <w:r w:rsidRPr="00A63F18">
        <w:rPr>
          <w:rFonts w:ascii="Times New Roman" w:eastAsia="Times New Roman" w:hAnsi="Times New Roman" w:cs="Times New Roman"/>
          <w:sz w:val="20"/>
          <w:szCs w:val="20"/>
          <w:lang w:eastAsia="pl-PL"/>
        </w:rPr>
        <w:t xml:space="preserve"> – (</w:t>
      </w:r>
      <w:proofErr w:type="spellStart"/>
      <w:r w:rsidRPr="00A63F18">
        <w:rPr>
          <w:rFonts w:ascii="Times New Roman" w:eastAsia="Times New Roman" w:hAnsi="Times New Roman" w:cs="Times New Roman"/>
          <w:sz w:val="20"/>
          <w:szCs w:val="20"/>
          <w:lang w:eastAsia="pl-PL"/>
        </w:rPr>
        <w:t>KSeF</w:t>
      </w:r>
      <w:proofErr w:type="spellEnd"/>
      <w:r w:rsidRPr="00A63F18">
        <w:rPr>
          <w:rFonts w:ascii="Times New Roman" w:eastAsia="Times New Roman" w:hAnsi="Times New Roman" w:cs="Times New Roman"/>
          <w:sz w:val="20"/>
          <w:szCs w:val="20"/>
          <w:lang w:eastAsia="pl-PL"/>
        </w:rPr>
        <w:t xml:space="preserve">) – Zamawiający będzie pobierał wystawione faktury bezpośrednio z </w:t>
      </w:r>
      <w:proofErr w:type="spellStart"/>
      <w:r w:rsidRPr="00A63F18">
        <w:rPr>
          <w:rFonts w:ascii="Times New Roman" w:eastAsia="Times New Roman" w:hAnsi="Times New Roman" w:cs="Times New Roman"/>
          <w:sz w:val="20"/>
          <w:szCs w:val="20"/>
          <w:lang w:eastAsia="pl-PL"/>
        </w:rPr>
        <w:t>KSeF</w:t>
      </w:r>
      <w:proofErr w:type="spellEnd"/>
      <w:r w:rsidRPr="00A63F18">
        <w:rPr>
          <w:rFonts w:ascii="Times New Roman" w:eastAsia="Times New Roman" w:hAnsi="Times New Roman" w:cs="Times New Roman"/>
          <w:sz w:val="20"/>
          <w:szCs w:val="20"/>
          <w:lang w:eastAsia="pl-PL"/>
        </w:rPr>
        <w:t xml:space="preserve">. Za datę dostarczenia faktury, od której liczony będzie termin płatności, uważa się datę nadania fakturze numeru identyfikującego przez </w:t>
      </w:r>
      <w:proofErr w:type="spellStart"/>
      <w:r w:rsidRPr="00A63F18">
        <w:rPr>
          <w:rFonts w:ascii="Times New Roman" w:eastAsia="Times New Roman" w:hAnsi="Times New Roman" w:cs="Times New Roman"/>
          <w:sz w:val="20"/>
          <w:szCs w:val="20"/>
          <w:lang w:eastAsia="pl-PL"/>
        </w:rPr>
        <w:t>KSeF</w:t>
      </w:r>
      <w:proofErr w:type="spellEnd"/>
      <w:r w:rsidRPr="00A63F18">
        <w:rPr>
          <w:rFonts w:ascii="Times New Roman" w:eastAsia="Times New Roman" w:hAnsi="Times New Roman" w:cs="Times New Roman"/>
          <w:sz w:val="20"/>
          <w:szCs w:val="20"/>
          <w:lang w:eastAsia="pl-PL"/>
        </w:rPr>
        <w:t xml:space="preserve"> (datę jej przyjęcia do systemu).</w:t>
      </w:r>
    </w:p>
    <w:p w:rsidR="00A63F18" w:rsidRDefault="00A63F18" w:rsidP="00A63F18">
      <w:pPr>
        <w:spacing w:before="40" w:after="0" w:line="360" w:lineRule="auto"/>
        <w:jc w:val="both"/>
        <w:rPr>
          <w:rFonts w:ascii="Times New Roman" w:eastAsia="Times New Roman" w:hAnsi="Times New Roman" w:cs="Times New Roman"/>
          <w:sz w:val="20"/>
          <w:szCs w:val="20"/>
          <w:lang w:eastAsia="pl-PL"/>
        </w:rPr>
      </w:pPr>
    </w:p>
    <w:p w:rsidR="005C4C4B" w:rsidRPr="008D2680" w:rsidRDefault="005C4C4B" w:rsidP="005C4C4B">
      <w:pPr>
        <w:tabs>
          <w:tab w:val="left" w:pos="5110"/>
        </w:tabs>
        <w:spacing w:after="0" w:line="360" w:lineRule="auto"/>
        <w:ind w:left="4111"/>
        <w:jc w:val="both"/>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10</w:t>
      </w:r>
    </w:p>
    <w:p w:rsidR="005C4C4B" w:rsidRPr="008D2680" w:rsidRDefault="005C4C4B" w:rsidP="00747CED">
      <w:pPr>
        <w:numPr>
          <w:ilvl w:val="0"/>
          <w:numId w:val="10"/>
        </w:numPr>
        <w:tabs>
          <w:tab w:val="num" w:pos="0"/>
          <w:tab w:val="num" w:pos="2790"/>
          <w:tab w:val="num" w:pos="3165"/>
          <w:tab w:val="left" w:pos="511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Umowa zostaje zawarta w trzech jednobrzmiących egzemplarzach, 1 dla Wykonawcy i 2 dla Zamawiającego. </w:t>
      </w:r>
    </w:p>
    <w:p w:rsidR="005C4C4B" w:rsidRPr="008D2680" w:rsidRDefault="005C4C4B" w:rsidP="00747CED">
      <w:pPr>
        <w:numPr>
          <w:ilvl w:val="0"/>
          <w:numId w:val="10"/>
        </w:numPr>
        <w:tabs>
          <w:tab w:val="num" w:pos="0"/>
          <w:tab w:val="left" w:pos="511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Ewentualne spory wynikające z niniejszej umowy strony będą rozstrzygać polubownie, a w razie  nie  dojścia przez strony do porozumienia, spory podlegać będą rozpoznaniu przez sąd powszechny właściwy miejscowo dla siedziby Zamawiającego.</w:t>
      </w:r>
    </w:p>
    <w:p w:rsidR="005C4C4B" w:rsidRPr="008D2680" w:rsidRDefault="005C4C4B" w:rsidP="00747CED">
      <w:pPr>
        <w:numPr>
          <w:ilvl w:val="0"/>
          <w:numId w:val="10"/>
        </w:numPr>
        <w:tabs>
          <w:tab w:val="num" w:pos="0"/>
          <w:tab w:val="left" w:pos="5110"/>
        </w:tabs>
        <w:spacing w:before="40" w:after="0" w:line="360" w:lineRule="auto"/>
        <w:ind w:left="0" w:firstLine="0"/>
        <w:jc w:val="both"/>
        <w:rPr>
          <w:rFonts w:ascii="Times New Roman" w:eastAsia="Times New Roman" w:hAnsi="Times New Roman" w:cs="Times New Roman"/>
          <w:color w:val="000000"/>
          <w:sz w:val="20"/>
          <w:szCs w:val="20"/>
          <w:lang w:eastAsia="pl-PL"/>
        </w:rPr>
      </w:pPr>
      <w:r w:rsidRPr="008D2680">
        <w:rPr>
          <w:rFonts w:ascii="Times New Roman" w:eastAsia="Times New Roman" w:hAnsi="Times New Roman" w:cs="Times New Roman"/>
          <w:sz w:val="20"/>
          <w:szCs w:val="20"/>
          <w:lang w:eastAsia="pl-PL"/>
        </w:rPr>
        <w:t xml:space="preserve">W sprawach nieuregulowanych w niniejszej umowie stosuje się przepisy Kodeksu  Cywilnego oraz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color w:val="000000"/>
          <w:sz w:val="20"/>
          <w:szCs w:val="20"/>
          <w:lang w:eastAsia="pl-PL"/>
        </w:rPr>
        <w:t xml:space="preserve"> oraz akty wykonawcze.</w:t>
      </w:r>
    </w:p>
    <w:p w:rsidR="005C4C4B" w:rsidRPr="008D2680" w:rsidRDefault="005C4C4B" w:rsidP="005C4C4B">
      <w:pPr>
        <w:tabs>
          <w:tab w:val="left" w:pos="567"/>
          <w:tab w:val="left" w:pos="5110"/>
        </w:tabs>
        <w:spacing w:after="0" w:line="360" w:lineRule="auto"/>
        <w:ind w:left="360"/>
        <w:jc w:val="center"/>
        <w:rPr>
          <w:rFonts w:ascii="Times New Roman" w:eastAsia="Times New Roman" w:hAnsi="Times New Roman" w:cs="Times New Roman"/>
          <w:bCs/>
          <w:sz w:val="20"/>
          <w:szCs w:val="20"/>
          <w:lang w:eastAsia="pl-PL"/>
        </w:rPr>
      </w:pPr>
    </w:p>
    <w:p w:rsidR="005C4C4B" w:rsidRPr="008D2680" w:rsidRDefault="005C4C4B" w:rsidP="005C4C4B">
      <w:pPr>
        <w:tabs>
          <w:tab w:val="left" w:pos="567"/>
          <w:tab w:val="left" w:pos="5110"/>
        </w:tabs>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ab/>
      </w:r>
    </w:p>
    <w:p w:rsidR="005C4C4B" w:rsidRDefault="005C4C4B" w:rsidP="005C4C4B">
      <w:pPr>
        <w:tabs>
          <w:tab w:val="left" w:pos="567"/>
          <w:tab w:val="left" w:pos="5110"/>
        </w:tabs>
        <w:spacing w:after="0" w:line="360" w:lineRule="auto"/>
        <w:jc w:val="center"/>
        <w:rPr>
          <w:rFonts w:ascii="Times New Roman" w:eastAsia="Times New Roman" w:hAnsi="Times New Roman" w:cs="Times New Roman"/>
          <w:sz w:val="20"/>
          <w:szCs w:val="20"/>
          <w:lang w:eastAsia="pl-PL"/>
        </w:rPr>
      </w:pPr>
    </w:p>
    <w:p w:rsidR="005C4C4B" w:rsidRDefault="005C4C4B" w:rsidP="005C4C4B">
      <w:pPr>
        <w:tabs>
          <w:tab w:val="left" w:pos="567"/>
          <w:tab w:val="left" w:pos="5110"/>
        </w:tabs>
        <w:spacing w:after="0" w:line="360" w:lineRule="auto"/>
        <w:jc w:val="center"/>
        <w:rPr>
          <w:rFonts w:ascii="Times New Roman" w:eastAsia="Times New Roman" w:hAnsi="Times New Roman" w:cs="Times New Roman"/>
          <w:sz w:val="20"/>
          <w:szCs w:val="20"/>
          <w:lang w:eastAsia="pl-PL"/>
        </w:rPr>
      </w:pPr>
    </w:p>
    <w:p w:rsidR="005864D5" w:rsidRDefault="005864D5" w:rsidP="005C4C4B">
      <w:pPr>
        <w:tabs>
          <w:tab w:val="left" w:pos="567"/>
          <w:tab w:val="left" w:pos="5110"/>
        </w:tabs>
        <w:spacing w:after="0" w:line="360" w:lineRule="auto"/>
        <w:jc w:val="center"/>
        <w:rPr>
          <w:rFonts w:ascii="Times New Roman" w:eastAsia="Times New Roman" w:hAnsi="Times New Roman" w:cs="Times New Roman"/>
          <w:sz w:val="20"/>
          <w:szCs w:val="20"/>
          <w:lang w:eastAsia="pl-PL"/>
        </w:rPr>
      </w:pPr>
    </w:p>
    <w:p w:rsidR="005C4C4B" w:rsidRPr="008D2680" w:rsidRDefault="005C4C4B" w:rsidP="005C4C4B">
      <w:pPr>
        <w:tabs>
          <w:tab w:val="left" w:pos="567"/>
          <w:tab w:val="left" w:pos="5110"/>
        </w:tabs>
        <w:spacing w:after="0" w:line="360" w:lineRule="auto"/>
        <w:jc w:val="center"/>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Wykonawca</w:t>
      </w:r>
    </w:p>
    <w:p w:rsidR="005C4C4B" w:rsidRPr="008D2680" w:rsidRDefault="005C4C4B" w:rsidP="005C4C4B">
      <w:pPr>
        <w:tabs>
          <w:tab w:val="left" w:pos="567"/>
          <w:tab w:val="left" w:pos="5110"/>
        </w:tabs>
        <w:spacing w:after="0" w:line="360" w:lineRule="auto"/>
        <w:jc w:val="center"/>
        <w:rPr>
          <w:rFonts w:ascii="Times New Roman" w:eastAsia="Times New Roman" w:hAnsi="Times New Roman" w:cs="Times New Roman"/>
          <w:sz w:val="20"/>
          <w:szCs w:val="20"/>
          <w:lang w:eastAsia="pl-PL"/>
        </w:rPr>
      </w:pPr>
    </w:p>
    <w:p w:rsidR="005C4C4B" w:rsidRPr="008D2680" w:rsidRDefault="005C4C4B" w:rsidP="005C4C4B">
      <w:pPr>
        <w:spacing w:before="40" w:after="0" w:line="240" w:lineRule="auto"/>
        <w:jc w:val="center"/>
        <w:rPr>
          <w:rFonts w:ascii="Times New Roman" w:eastAsia="Times New Roman" w:hAnsi="Times New Roman" w:cs="Times New Roman"/>
          <w:sz w:val="20"/>
          <w:szCs w:val="20"/>
          <w:lang w:eastAsia="pl-PL"/>
        </w:rPr>
      </w:pPr>
    </w:p>
    <w:p w:rsidR="005C4C4B" w:rsidRDefault="005C4C4B" w:rsidP="005C4C4B"/>
    <w:p w:rsidR="005C4C4B" w:rsidRDefault="005C4C4B" w:rsidP="005C4C4B"/>
    <w:p w:rsidR="00AE3C11" w:rsidRDefault="00475C29"/>
    <w:sectPr w:rsidR="00AE3C11" w:rsidSect="005864D5">
      <w:headerReference w:type="default" r:id="rId12"/>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72E" w:rsidRDefault="004D372E">
      <w:pPr>
        <w:spacing w:after="0" w:line="240" w:lineRule="auto"/>
      </w:pPr>
      <w:r>
        <w:separator/>
      </w:r>
    </w:p>
  </w:endnote>
  <w:endnote w:type="continuationSeparator" w:id="0">
    <w:p w:rsidR="004D372E" w:rsidRDefault="004D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72E" w:rsidRDefault="004D372E">
      <w:pPr>
        <w:spacing w:after="0" w:line="240" w:lineRule="auto"/>
      </w:pPr>
      <w:r>
        <w:separator/>
      </w:r>
    </w:p>
  </w:footnote>
  <w:footnote w:type="continuationSeparator" w:id="0">
    <w:p w:rsidR="004D372E" w:rsidRDefault="004D3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D57" w:rsidRDefault="00475C29" w:rsidP="0079354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34332"/>
    <w:multiLevelType w:val="hybridMultilevel"/>
    <w:tmpl w:val="54FEEFFE"/>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0774EB"/>
    <w:multiLevelType w:val="hybridMultilevel"/>
    <w:tmpl w:val="6F06D98E"/>
    <w:lvl w:ilvl="0" w:tplc="FFFFFFFF">
      <w:start w:val="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94B7AEF"/>
    <w:multiLevelType w:val="hybridMultilevel"/>
    <w:tmpl w:val="CB5AE3EE"/>
    <w:lvl w:ilvl="0" w:tplc="CB1EE47A">
      <w:start w:val="1"/>
      <w:numFmt w:val="decimal"/>
      <w:suff w:val="space"/>
      <w:lvlText w:val="%1."/>
      <w:lvlJc w:val="left"/>
      <w:pPr>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 w15:restartNumberingAfterBreak="0">
    <w:nsid w:val="1ABF590A"/>
    <w:multiLevelType w:val="hybridMultilevel"/>
    <w:tmpl w:val="BC1609F4"/>
    <w:lvl w:ilvl="0" w:tplc="E696900A">
      <w:start w:val="1"/>
      <w:numFmt w:val="bullet"/>
      <w:lvlText w:val="­"/>
      <w:lvlJc w:val="left"/>
      <w:pPr>
        <w:tabs>
          <w:tab w:val="num" w:pos="720"/>
        </w:tabs>
        <w:ind w:left="7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4A03B9"/>
    <w:multiLevelType w:val="hybridMultilevel"/>
    <w:tmpl w:val="A57E48C0"/>
    <w:lvl w:ilvl="0" w:tplc="07744A30">
      <w:start w:val="1"/>
      <w:numFmt w:val="lowerLetter"/>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6F5879"/>
    <w:multiLevelType w:val="hybridMultilevel"/>
    <w:tmpl w:val="488A62DA"/>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8894271"/>
    <w:multiLevelType w:val="hybridMultilevel"/>
    <w:tmpl w:val="CFE649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986D32"/>
    <w:multiLevelType w:val="hybridMultilevel"/>
    <w:tmpl w:val="A93045F2"/>
    <w:lvl w:ilvl="0" w:tplc="C7BC1928">
      <w:start w:val="1"/>
      <w:numFmt w:val="decimal"/>
      <w:suff w:val="space"/>
      <w:lvlText w:val="%1."/>
      <w:lvlJc w:val="left"/>
      <w:pPr>
        <w:ind w:left="360" w:hanging="360"/>
      </w:pPr>
      <w:rPr>
        <w:rFonts w:hint="default"/>
        <w:b w:val="0"/>
        <w:i w:val="0"/>
        <w:strike w:val="0"/>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461A78"/>
    <w:multiLevelType w:val="hybridMultilevel"/>
    <w:tmpl w:val="9800E39A"/>
    <w:lvl w:ilvl="0" w:tplc="6738659C">
      <w:start w:val="1"/>
      <w:numFmt w:val="decimal"/>
      <w:suff w:val="space"/>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296E52"/>
    <w:multiLevelType w:val="hybridMultilevel"/>
    <w:tmpl w:val="D0167ABE"/>
    <w:lvl w:ilvl="0" w:tplc="45262C8E">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9E603A"/>
    <w:multiLevelType w:val="hybridMultilevel"/>
    <w:tmpl w:val="CC845FD0"/>
    <w:lvl w:ilvl="0" w:tplc="40AC5038">
      <w:start w:val="1"/>
      <w:numFmt w:val="decimal"/>
      <w:lvlText w:val="%1."/>
      <w:lvlJc w:val="left"/>
      <w:pPr>
        <w:tabs>
          <w:tab w:val="num" w:pos="720"/>
        </w:tabs>
        <w:ind w:left="720" w:hanging="360"/>
      </w:pPr>
      <w:rPr>
        <w:b w:val="0"/>
        <w:strike w:val="0"/>
      </w:rPr>
    </w:lvl>
    <w:lvl w:ilvl="1" w:tplc="FFFFFFFF">
      <w:start w:val="1"/>
      <w:numFmt w:val="lowerLetter"/>
      <w:lvlText w:val="%2)"/>
      <w:lvlJc w:val="left"/>
      <w:pPr>
        <w:tabs>
          <w:tab w:val="num" w:pos="1440"/>
        </w:tabs>
        <w:ind w:left="144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B874E33"/>
    <w:multiLevelType w:val="singleLevel"/>
    <w:tmpl w:val="66A68D08"/>
    <w:lvl w:ilvl="0">
      <w:start w:val="1"/>
      <w:numFmt w:val="decimal"/>
      <w:suff w:val="space"/>
      <w:lvlText w:val="%1."/>
      <w:lvlJc w:val="left"/>
      <w:pPr>
        <w:ind w:left="360" w:hanging="360"/>
      </w:pPr>
      <w:rPr>
        <w:rFonts w:hint="default"/>
      </w:rPr>
    </w:lvl>
  </w:abstractNum>
  <w:abstractNum w:abstractNumId="13" w15:restartNumberingAfterBreak="0">
    <w:nsid w:val="50A75EBD"/>
    <w:multiLevelType w:val="hybridMultilevel"/>
    <w:tmpl w:val="722A4838"/>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9F7FD8"/>
    <w:multiLevelType w:val="hybridMultilevel"/>
    <w:tmpl w:val="DEFCE3BE"/>
    <w:lvl w:ilvl="0" w:tplc="18942690">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734531C"/>
    <w:multiLevelType w:val="hybridMultilevel"/>
    <w:tmpl w:val="3AD8DA74"/>
    <w:lvl w:ilvl="0" w:tplc="F598749C">
      <w:start w:val="1"/>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
  </w:num>
  <w:num w:numId="3">
    <w:abstractNumId w:val="2"/>
  </w:num>
  <w:num w:numId="4">
    <w:abstractNumId w:val="13"/>
  </w:num>
  <w:num w:numId="5">
    <w:abstractNumId w:val="10"/>
  </w:num>
  <w:num w:numId="6">
    <w:abstractNumId w:val="7"/>
  </w:num>
  <w:num w:numId="7">
    <w:abstractNumId w:val="8"/>
  </w:num>
  <w:num w:numId="8">
    <w:abstractNumId w:val="14"/>
  </w:num>
  <w:num w:numId="9">
    <w:abstractNumId w:val="15"/>
  </w:num>
  <w:num w:numId="10">
    <w:abstractNumId w:val="12"/>
  </w:num>
  <w:num w:numId="11">
    <w:abstractNumId w:val="9"/>
  </w:num>
  <w:num w:numId="12">
    <w:abstractNumId w:val="0"/>
  </w:num>
  <w:num w:numId="13">
    <w:abstractNumId w:val="1"/>
  </w:num>
  <w:num w:numId="14">
    <w:abstractNumId w:val="4"/>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C4B"/>
    <w:rsid w:val="00004C84"/>
    <w:rsid w:val="000A7D8E"/>
    <w:rsid w:val="00187FF1"/>
    <w:rsid w:val="00275292"/>
    <w:rsid w:val="00284D68"/>
    <w:rsid w:val="00373E6A"/>
    <w:rsid w:val="00475C29"/>
    <w:rsid w:val="004D372E"/>
    <w:rsid w:val="004F4339"/>
    <w:rsid w:val="005026A6"/>
    <w:rsid w:val="005864D5"/>
    <w:rsid w:val="005C4C4B"/>
    <w:rsid w:val="00601599"/>
    <w:rsid w:val="00676966"/>
    <w:rsid w:val="00680A68"/>
    <w:rsid w:val="00747CED"/>
    <w:rsid w:val="007D49C8"/>
    <w:rsid w:val="00837799"/>
    <w:rsid w:val="00855AB8"/>
    <w:rsid w:val="00857099"/>
    <w:rsid w:val="008A0145"/>
    <w:rsid w:val="00A63F18"/>
    <w:rsid w:val="00B15D3D"/>
    <w:rsid w:val="00C0273C"/>
    <w:rsid w:val="00CB10FD"/>
    <w:rsid w:val="00D60916"/>
    <w:rsid w:val="00E13030"/>
    <w:rsid w:val="00F31137"/>
    <w:rsid w:val="00F93F78"/>
    <w:rsid w:val="00FC59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81B31"/>
  <w15:chartTrackingRefBased/>
  <w15:docId w15:val="{C5645401-CFE6-4AF4-B6BA-79C6B3FC2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C4C4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F433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43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19E6-4C7F-4A44-92BF-6EA93A91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13</Pages>
  <Words>5431</Words>
  <Characters>32589</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Bak</dc:creator>
  <cp:keywords/>
  <dc:description/>
  <cp:lastModifiedBy>Sylwia Głoskowska</cp:lastModifiedBy>
  <cp:revision>20</cp:revision>
  <cp:lastPrinted>2026-03-02T07:56:00Z</cp:lastPrinted>
  <dcterms:created xsi:type="dcterms:W3CDTF">2024-12-05T07:50:00Z</dcterms:created>
  <dcterms:modified xsi:type="dcterms:W3CDTF">2026-03-06T08:58:00Z</dcterms:modified>
</cp:coreProperties>
</file>